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4B26F" w14:textId="77777777" w:rsidR="00C81110" w:rsidRDefault="00D235B6">
      <w:pPr>
        <w:pStyle w:val="Standard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Unità Operativa/Divisione: _________________________</w:t>
      </w:r>
    </w:p>
    <w:p w14:paraId="570E07BE" w14:textId="77777777" w:rsidR="00C81110" w:rsidRPr="00DA78B3" w:rsidRDefault="00D235B6" w:rsidP="00DA78B3">
      <w:pPr>
        <w:pStyle w:val="Textbody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Direttore/Responsabile: ____________________________</w:t>
      </w:r>
      <w:r>
        <w:rPr>
          <w:b/>
          <w:bCs/>
          <w:i/>
          <w:iCs/>
          <w:sz w:val="28"/>
          <w:szCs w:val="28"/>
        </w:rPr>
        <w:t xml:space="preserve">                                 </w:t>
      </w:r>
      <w:r w:rsidR="00DA78B3">
        <w:rPr>
          <w:b/>
          <w:bCs/>
          <w:i/>
          <w:iCs/>
          <w:sz w:val="28"/>
          <w:szCs w:val="28"/>
        </w:rPr>
        <w:t xml:space="preserve">                               </w:t>
      </w:r>
      <w:r>
        <w:rPr>
          <w:b/>
          <w:bCs/>
          <w:i/>
          <w:iCs/>
          <w:sz w:val="28"/>
          <w:szCs w:val="28"/>
        </w:rPr>
        <w:t xml:space="preserve">             </w:t>
      </w:r>
    </w:p>
    <w:p w14:paraId="504BDF6F" w14:textId="77777777" w:rsidR="00D54375" w:rsidRDefault="00D235B6" w:rsidP="00D54375">
      <w:pPr>
        <w:jc w:val="center"/>
        <w:rPr>
          <w:rFonts w:eastAsia="Times New Roman" w:cs="Times New Roman"/>
          <w:b/>
          <w:i/>
          <w:sz w:val="28"/>
          <w:szCs w:val="28"/>
        </w:rPr>
      </w:pPr>
      <w:r w:rsidRPr="00610239">
        <w:rPr>
          <w:b/>
          <w:bCs/>
          <w:i/>
          <w:iCs/>
          <w:color w:val="000000" w:themeColor="text1"/>
          <w:sz w:val="28"/>
          <w:szCs w:val="28"/>
        </w:rPr>
        <w:t xml:space="preserve">Dichiarazione di avvenuta </w:t>
      </w:r>
      <w:r w:rsidRPr="00AD0FC6">
        <w:rPr>
          <w:b/>
          <w:bCs/>
          <w:i/>
          <w:iCs/>
          <w:color w:val="000000" w:themeColor="text1"/>
          <w:sz w:val="28"/>
          <w:szCs w:val="28"/>
          <w:shd w:val="clear" w:color="auto" w:fill="FFFFFF" w:themeFill="background1"/>
        </w:rPr>
        <w:t xml:space="preserve">informazione </w:t>
      </w:r>
      <w:r w:rsidR="00977588" w:rsidRPr="00AD0FC6">
        <w:rPr>
          <w:b/>
          <w:bCs/>
          <w:i/>
          <w:iCs/>
          <w:color w:val="000000" w:themeColor="text1"/>
          <w:sz w:val="28"/>
          <w:szCs w:val="28"/>
          <w:shd w:val="clear" w:color="auto" w:fill="FFFFFF" w:themeFill="background1"/>
        </w:rPr>
        <w:t>ed</w:t>
      </w:r>
      <w:r w:rsidRPr="00AD0FC6">
        <w:rPr>
          <w:b/>
          <w:bCs/>
          <w:i/>
          <w:iCs/>
          <w:color w:val="000000" w:themeColor="text1"/>
          <w:sz w:val="28"/>
          <w:szCs w:val="28"/>
          <w:shd w:val="clear" w:color="auto" w:fill="FFFFFF" w:themeFill="background1"/>
        </w:rPr>
        <w:t xml:space="preserve"> espressione</w:t>
      </w:r>
      <w:r w:rsidRPr="00610239">
        <w:rPr>
          <w:b/>
          <w:bCs/>
          <w:i/>
          <w:iCs/>
          <w:color w:val="000000" w:themeColor="text1"/>
          <w:sz w:val="28"/>
          <w:szCs w:val="28"/>
        </w:rPr>
        <w:t xml:space="preserve"> del consenso</w:t>
      </w:r>
      <w:r w:rsidR="00DB5E85" w:rsidRPr="00610239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610239">
        <w:rPr>
          <w:b/>
          <w:bCs/>
          <w:i/>
          <w:iCs/>
          <w:color w:val="000000" w:themeColor="text1"/>
          <w:sz w:val="28"/>
          <w:szCs w:val="28"/>
        </w:rPr>
        <w:t>all'atto medico-chirurgico</w:t>
      </w:r>
      <w:r w:rsidR="00717458" w:rsidRPr="00610239">
        <w:rPr>
          <w:b/>
          <w:bCs/>
          <w:i/>
          <w:iCs/>
          <w:color w:val="000000" w:themeColor="text1"/>
          <w:sz w:val="28"/>
          <w:szCs w:val="28"/>
        </w:rPr>
        <w:t xml:space="preserve"> nei casi di </w:t>
      </w:r>
      <w:r w:rsidR="00D54375">
        <w:rPr>
          <w:rFonts w:eastAsia="Times New Roman" w:cs="Times New Roman"/>
          <w:b/>
          <w:i/>
          <w:sz w:val="28"/>
          <w:szCs w:val="28"/>
        </w:rPr>
        <w:t>PATOLOGIA a carico della MILZA</w:t>
      </w:r>
    </w:p>
    <w:p w14:paraId="09C7963F" w14:textId="77777777" w:rsidR="007A2FBD" w:rsidRDefault="007A2FBD" w:rsidP="00610239">
      <w:pPr>
        <w:pStyle w:val="Standard"/>
        <w:spacing w:line="276" w:lineRule="auto"/>
        <w:rPr>
          <w:b/>
          <w:bCs/>
          <w:sz w:val="20"/>
          <w:szCs w:val="20"/>
        </w:rPr>
      </w:pPr>
    </w:p>
    <w:p w14:paraId="48DB9819" w14:textId="77777777" w:rsidR="00D54375" w:rsidRDefault="00D54375" w:rsidP="00610239">
      <w:pPr>
        <w:pStyle w:val="Standard"/>
        <w:spacing w:line="276" w:lineRule="auto"/>
        <w:rPr>
          <w:b/>
          <w:bCs/>
          <w:sz w:val="20"/>
          <w:szCs w:val="20"/>
        </w:rPr>
      </w:pPr>
    </w:p>
    <w:p w14:paraId="2B66CD2D" w14:textId="77777777" w:rsidR="00610239" w:rsidRPr="007F254D" w:rsidRDefault="00610239" w:rsidP="00610239">
      <w:pPr>
        <w:spacing w:line="360" w:lineRule="auto"/>
        <w:rPr>
          <w:rFonts w:eastAsia="Times New Roman" w:cs="Times New Roman"/>
          <w:color w:val="000000"/>
          <w:sz w:val="18"/>
          <w:szCs w:val="18"/>
          <w:lang w:eastAsia="ar-SA"/>
        </w:rPr>
      </w:pPr>
      <w:bookmarkStart w:id="0" w:name="_Hlk64457373"/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>COGNOME E NOME DEL PAZIENTE: _______________________________</w:t>
      </w:r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ab/>
      </w:r>
    </w:p>
    <w:p w14:paraId="21DA05E0" w14:textId="77777777" w:rsidR="00610239" w:rsidRPr="007F254D" w:rsidRDefault="00610239" w:rsidP="00610239">
      <w:pPr>
        <w:spacing w:line="360" w:lineRule="auto"/>
        <w:rPr>
          <w:rFonts w:eastAsia="Times New Roman" w:cs="Times New Roman"/>
          <w:color w:val="000000"/>
          <w:sz w:val="18"/>
          <w:szCs w:val="18"/>
          <w:lang w:eastAsia="ar-SA"/>
        </w:rPr>
      </w:pPr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>COGNOME E NOME DEL MEDICO DELL’U.O. CHE FORNISCE L’INFORMAZIONE E ACQUISISCE IL CONSENSO: _____________________________</w:t>
      </w:r>
    </w:p>
    <w:p w14:paraId="442023A3" w14:textId="77777777" w:rsidR="00610239" w:rsidRPr="007F254D" w:rsidRDefault="00610239" w:rsidP="00610239">
      <w:pPr>
        <w:spacing w:after="120" w:line="360" w:lineRule="auto"/>
        <w:rPr>
          <w:rFonts w:eastAsia="Times New Roman" w:cs="Times New Roman"/>
          <w:color w:val="000000"/>
          <w:sz w:val="18"/>
          <w:szCs w:val="18"/>
          <w:lang w:eastAsia="ar-SA"/>
        </w:rPr>
      </w:pPr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>DATA, ORA E LUOGO DI ACQUISIZIONE DEL CONSENSO, PREVIA INFORMATIVA: ______________________________</w:t>
      </w:r>
    </w:p>
    <w:p w14:paraId="20040613" w14:textId="77777777" w:rsidR="00610239" w:rsidRPr="007F254D" w:rsidRDefault="00610239" w:rsidP="00610239">
      <w:pPr>
        <w:spacing w:line="36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ar-SA"/>
        </w:rPr>
      </w:pPr>
      <w:r w:rsidRPr="007F254D">
        <w:rPr>
          <w:rFonts w:eastAsia="Times New Roman" w:cs="Times New Roman"/>
          <w:b/>
          <w:bCs/>
          <w:color w:val="000000"/>
          <w:sz w:val="20"/>
          <w:szCs w:val="20"/>
          <w:lang w:eastAsia="ar-SA"/>
        </w:rPr>
        <w:t>INFORMATIVA</w:t>
      </w:r>
    </w:p>
    <w:p w14:paraId="5569C2EB" w14:textId="77777777" w:rsidR="00610239" w:rsidRPr="007F254D" w:rsidRDefault="00610239" w:rsidP="00610239">
      <w:pPr>
        <w:jc w:val="both"/>
        <w:rPr>
          <w:rFonts w:eastAsia="Times New Roman" w:cs="Times New Roman"/>
          <w:color w:val="000000"/>
          <w:sz w:val="20"/>
          <w:szCs w:val="20"/>
          <w:lang w:eastAsia="ar-SA"/>
        </w:rPr>
      </w:pPr>
      <w:bookmarkStart w:id="1" w:name="_Hlk75972898"/>
      <w:bookmarkEnd w:id="0"/>
      <w:r w:rsidRPr="007F254D">
        <w:rPr>
          <w:rFonts w:eastAsia="Times New Roman" w:cs="Times New Roman"/>
          <w:color w:val="000000"/>
          <w:sz w:val="20"/>
          <w:szCs w:val="20"/>
          <w:lang w:eastAsia="ar-SA"/>
        </w:rPr>
        <w:t xml:space="preserve">Io sottoscritto/a ___________________________ nato/a a _____________________ il ____________ residente in ________________ dichiaro di voler essere edotto delle informazioni necessarie al rilascio del consenso al trattamento proposto, di voler </w:t>
      </w:r>
      <w:r w:rsidRPr="007F254D">
        <w:rPr>
          <w:rFonts w:eastAsia="Times New Roman" w:cs="Times New Roman"/>
          <w:color w:val="000000"/>
          <w:sz w:val="20"/>
          <w:szCs w:val="20"/>
          <w:lang w:eastAsia="ar-SA"/>
        </w:rPr>
        <w:sym w:font="Symbol" w:char="F080"/>
      </w:r>
      <w:r w:rsidRPr="007F254D">
        <w:rPr>
          <w:rFonts w:eastAsia="Times New Roman" w:cs="Times New Roman"/>
          <w:color w:val="000000"/>
          <w:sz w:val="20"/>
          <w:szCs w:val="20"/>
          <w:lang w:eastAsia="ar-SA"/>
        </w:rPr>
        <w:t xml:space="preserve">  non voler </w:t>
      </w:r>
      <w:r w:rsidRPr="007F254D">
        <w:rPr>
          <w:rFonts w:eastAsia="Times New Roman" w:cs="Times New Roman"/>
          <w:color w:val="000000"/>
          <w:sz w:val="20"/>
          <w:szCs w:val="20"/>
          <w:lang w:eastAsia="ar-SA"/>
        </w:rPr>
        <w:sym w:font="Symbol" w:char="F080"/>
      </w:r>
      <w:r w:rsidRPr="007F254D">
        <w:rPr>
          <w:rFonts w:eastAsia="Times New Roman" w:cs="Times New Roman"/>
          <w:color w:val="000000"/>
          <w:sz w:val="20"/>
          <w:szCs w:val="20"/>
          <w:lang w:eastAsia="ar-SA"/>
        </w:rPr>
        <w:t xml:space="preserve">  coinvolgere </w:t>
      </w:r>
      <w:r w:rsidRPr="007F254D">
        <w:rPr>
          <w:rFonts w:eastAsia="Times New Roman" w:cs="Times New Roman"/>
          <w:sz w:val="20"/>
          <w:szCs w:val="20"/>
          <w:lang w:eastAsia="ar-SA"/>
        </w:rPr>
        <w:t xml:space="preserve">o incaricare in mia vece </w:t>
      </w:r>
      <w:r w:rsidRPr="007F254D">
        <w:rPr>
          <w:rFonts w:eastAsia="Times New Roman" w:cs="Times New Roman"/>
          <w:color w:val="000000"/>
          <w:sz w:val="20"/>
          <w:szCs w:val="20"/>
          <w:lang w:eastAsia="ar-SA"/>
        </w:rPr>
        <w:t>il familiare Sig._____________________________ o convivente Sig. _____________________________ o fiduciario Sig. _____________________________________.</w:t>
      </w:r>
    </w:p>
    <w:p w14:paraId="55679E2A" w14:textId="77777777" w:rsidR="00F379FB" w:rsidRDefault="00610239" w:rsidP="00610239">
      <w:pPr>
        <w:pStyle w:val="Standard"/>
        <w:spacing w:line="276" w:lineRule="auto"/>
        <w:jc w:val="both"/>
        <w:rPr>
          <w:rFonts w:eastAsia="Times New Roman" w:cs="Times New Roman"/>
          <w:color w:val="000000"/>
          <w:sz w:val="20"/>
          <w:szCs w:val="20"/>
        </w:rPr>
      </w:pPr>
      <w:r w:rsidRPr="007F254D">
        <w:rPr>
          <w:rFonts w:eastAsia="Times New Roman" w:cs="Times New Roman"/>
          <w:sz w:val="20"/>
          <w:szCs w:val="20"/>
          <w:lang w:eastAsia="ar-SA"/>
        </w:rPr>
        <w:t>A seguito delle informazioni somministrate,</w:t>
      </w:r>
      <w:r w:rsidRPr="007F254D">
        <w:rPr>
          <w:rFonts w:eastAsia="Times New Roman" w:cs="Times New Roman"/>
          <w:color w:val="FF0000"/>
          <w:sz w:val="20"/>
          <w:szCs w:val="20"/>
          <w:lang w:eastAsia="ar-SA"/>
        </w:rPr>
        <w:t xml:space="preserve"> </w:t>
      </w:r>
      <w:r w:rsidRPr="007F254D">
        <w:rPr>
          <w:rFonts w:eastAsia="Times New Roman" w:cs="Times New Roman"/>
          <w:color w:val="000000"/>
          <w:sz w:val="20"/>
          <w:szCs w:val="20"/>
          <w:lang w:eastAsia="ar-SA"/>
        </w:rPr>
        <w:t xml:space="preserve">dichiaro </w:t>
      </w:r>
      <w:bookmarkEnd w:id="1"/>
      <w:r w:rsidRPr="007F254D">
        <w:rPr>
          <w:rFonts w:eastAsia="Times New Roman" w:cs="Times New Roman"/>
          <w:color w:val="000000"/>
          <w:sz w:val="20"/>
          <w:szCs w:val="20"/>
          <w:lang w:eastAsia="ar-SA"/>
        </w:rPr>
        <w:t>di essere stato/a informato/a in modo completo, chiaro e per me</w:t>
      </w:r>
      <w:r>
        <w:rPr>
          <w:rFonts w:eastAsia="Times New Roman" w:cs="Times New Roman"/>
          <w:color w:val="000000"/>
          <w:sz w:val="20"/>
          <w:szCs w:val="20"/>
          <w:lang w:eastAsia="ar-SA"/>
        </w:rPr>
        <w:t xml:space="preserve"> comprensibile della</w:t>
      </w:r>
      <w:r w:rsidRPr="007F254D">
        <w:rPr>
          <w:rFonts w:eastAsia="Times New Roman" w:cs="Times New Roman"/>
          <w:color w:val="000000"/>
          <w:sz w:val="20"/>
          <w:szCs w:val="20"/>
          <w:lang w:eastAsia="ar-SA"/>
        </w:rPr>
        <w:t xml:space="preserve"> patologia da cui sono affetto/a</w:t>
      </w:r>
      <w:r>
        <w:rPr>
          <w:rFonts w:eastAsia="Times New Roman" w:cs="Times New Roman"/>
          <w:color w:val="000000"/>
          <w:sz w:val="20"/>
          <w:szCs w:val="20"/>
        </w:rPr>
        <w:t xml:space="preserve"> che consiste</w:t>
      </w:r>
      <w:r w:rsidRPr="007F254D">
        <w:rPr>
          <w:rFonts w:eastAsia="Times New Roman" w:cs="Times New Roman"/>
          <w:color w:val="000000"/>
          <w:sz w:val="20"/>
          <w:szCs w:val="20"/>
        </w:rPr>
        <w:t xml:space="preserve"> in</w:t>
      </w:r>
      <w:r w:rsidR="00F379FB">
        <w:rPr>
          <w:rFonts w:eastAsia="Times New Roman" w:cs="Times New Roman"/>
          <w:color w:val="000000"/>
          <w:sz w:val="20"/>
          <w:szCs w:val="20"/>
        </w:rPr>
        <w:t>:</w:t>
      </w:r>
    </w:p>
    <w:p w14:paraId="032BA793" w14:textId="77777777" w:rsidR="008D0619" w:rsidRPr="008D0619" w:rsidRDefault="008D0619" w:rsidP="008D0619">
      <w:pPr>
        <w:pStyle w:val="Paragrafoelenco"/>
        <w:numPr>
          <w:ilvl w:val="0"/>
          <w:numId w:val="20"/>
        </w:numPr>
        <w:spacing w:before="120" w:line="360" w:lineRule="auto"/>
        <w:jc w:val="both"/>
        <w:rPr>
          <w:rFonts w:eastAsia="Times New Roman" w:cs="Times New Roman"/>
          <w:b/>
          <w:bCs/>
          <w:color w:val="000000"/>
          <w:sz w:val="20"/>
          <w:szCs w:val="20"/>
        </w:rPr>
      </w:pPr>
      <w:r w:rsidRPr="008D0619">
        <w:rPr>
          <w:rFonts w:eastAsia="Times New Roman" w:cs="Times New Roman"/>
          <w:b/>
          <w:bCs/>
          <w:color w:val="000000"/>
          <w:sz w:val="20"/>
          <w:szCs w:val="20"/>
        </w:rPr>
        <w:t>ROTTURA TRAUMATICA con associato emoperitoneo</w:t>
      </w:r>
    </w:p>
    <w:p w14:paraId="3CC85E9C" w14:textId="77777777" w:rsidR="008D0619" w:rsidRDefault="008D0619" w:rsidP="008D0619">
      <w:pPr>
        <w:pStyle w:val="Paragrafoelenco"/>
        <w:numPr>
          <w:ilvl w:val="0"/>
          <w:numId w:val="20"/>
        </w:numPr>
        <w:spacing w:line="360" w:lineRule="auto"/>
        <w:jc w:val="both"/>
      </w:pPr>
      <w:r w:rsidRPr="008D0619">
        <w:rPr>
          <w:rFonts w:eastAsia="Times New Roman" w:cs="Times New Roman"/>
          <w:b/>
          <w:bCs/>
          <w:color w:val="000000"/>
          <w:sz w:val="20"/>
          <w:szCs w:val="20"/>
        </w:rPr>
        <w:t>SPLENOMEGALIA: condizione patologica in cui la milza è incrementata di</w:t>
      </w:r>
      <w:r>
        <w:rPr>
          <w:rFonts w:eastAsia="Times New Roman" w:cs="Times New Roman"/>
          <w:b/>
          <w:bCs/>
          <w:color w:val="000000"/>
          <w:sz w:val="20"/>
          <w:szCs w:val="20"/>
        </w:rPr>
        <w:t xml:space="preserve"> dimensioni</w:t>
      </w:r>
      <w:r w:rsidRPr="008D0619">
        <w:rPr>
          <w:rFonts w:eastAsia="Times New Roman" w:cs="Times New Roman"/>
          <w:b/>
          <w:bCs/>
          <w:color w:val="000000"/>
          <w:sz w:val="20"/>
          <w:szCs w:val="20"/>
        </w:rPr>
        <w:t xml:space="preserve"> con associato rischio di rottura spontanea. </w:t>
      </w:r>
    </w:p>
    <w:p w14:paraId="6DE266F4" w14:textId="77777777" w:rsidR="008D0619" w:rsidRDefault="008D0619" w:rsidP="008D0619">
      <w:pPr>
        <w:pStyle w:val="Paragrafoelenco"/>
        <w:numPr>
          <w:ilvl w:val="0"/>
          <w:numId w:val="20"/>
        </w:numPr>
        <w:spacing w:line="360" w:lineRule="auto"/>
        <w:jc w:val="both"/>
      </w:pPr>
      <w:r w:rsidRPr="008D0619">
        <w:rPr>
          <w:rFonts w:eastAsia="Times New Roman" w:cs="Times New Roman"/>
          <w:b/>
          <w:bCs/>
          <w:color w:val="000000"/>
          <w:sz w:val="20"/>
          <w:szCs w:val="20"/>
        </w:rPr>
        <w:t xml:space="preserve">MALATTIE DEL SANGUE: patologie come talassemia, anemia falciforme, porpora trombocitopenica   idiopatica, policitemia vera che migliorano dopo l’asportazione della milza. </w:t>
      </w:r>
    </w:p>
    <w:p w14:paraId="21949F25" w14:textId="77777777" w:rsidR="008D0619" w:rsidRPr="008D0619" w:rsidRDefault="008D0619" w:rsidP="008D0619">
      <w:pPr>
        <w:pStyle w:val="Paragrafoelenco"/>
        <w:numPr>
          <w:ilvl w:val="0"/>
          <w:numId w:val="20"/>
        </w:numPr>
        <w:spacing w:line="360" w:lineRule="auto"/>
        <w:jc w:val="both"/>
        <w:rPr>
          <w:rFonts w:eastAsia="Times New Roman" w:cs="Times New Roman"/>
          <w:b/>
          <w:bCs/>
          <w:color w:val="000000"/>
          <w:sz w:val="20"/>
          <w:szCs w:val="20"/>
        </w:rPr>
      </w:pPr>
      <w:r w:rsidRPr="008D0619">
        <w:rPr>
          <w:rFonts w:eastAsia="Times New Roman" w:cs="Times New Roman"/>
          <w:b/>
          <w:bCs/>
          <w:color w:val="000000"/>
          <w:sz w:val="20"/>
          <w:szCs w:val="20"/>
        </w:rPr>
        <w:t>TUMORI BENIGNI, MALIGNI, METASTATICI</w:t>
      </w:r>
    </w:p>
    <w:p w14:paraId="5DAA15B2" w14:textId="77777777" w:rsidR="008D0619" w:rsidRPr="008D0619" w:rsidRDefault="008D0619" w:rsidP="008D0619">
      <w:pPr>
        <w:pStyle w:val="Paragrafoelenco"/>
        <w:numPr>
          <w:ilvl w:val="0"/>
          <w:numId w:val="20"/>
        </w:numPr>
        <w:spacing w:line="360" w:lineRule="auto"/>
        <w:jc w:val="both"/>
        <w:rPr>
          <w:rFonts w:eastAsia="Times New Roman" w:cs="Times New Roman"/>
          <w:b/>
          <w:bCs/>
          <w:color w:val="000000"/>
          <w:sz w:val="20"/>
          <w:szCs w:val="20"/>
        </w:rPr>
      </w:pPr>
      <w:r w:rsidRPr="008D0619">
        <w:rPr>
          <w:rFonts w:eastAsia="Times New Roman" w:cs="Times New Roman"/>
          <w:b/>
          <w:bCs/>
          <w:color w:val="000000"/>
          <w:sz w:val="20"/>
          <w:szCs w:val="20"/>
        </w:rPr>
        <w:t>NEOFORMAZIONI CISTICHE: cisti parassitarie (come le cisti da echinococco) e non parassitarie (distinte in cisti vere o primarie e in pseudocisti)</w:t>
      </w:r>
    </w:p>
    <w:p w14:paraId="610F43E6" w14:textId="77777777" w:rsidR="008D0619" w:rsidRPr="008D0619" w:rsidRDefault="008D0619" w:rsidP="008D0619">
      <w:pPr>
        <w:pStyle w:val="Paragrafoelenco"/>
        <w:numPr>
          <w:ilvl w:val="0"/>
          <w:numId w:val="20"/>
        </w:numPr>
        <w:spacing w:line="360" w:lineRule="auto"/>
        <w:jc w:val="both"/>
        <w:rPr>
          <w:rFonts w:eastAsia="Times New Roman" w:cs="Times New Roman"/>
          <w:b/>
          <w:bCs/>
          <w:color w:val="000000"/>
          <w:sz w:val="20"/>
          <w:szCs w:val="20"/>
        </w:rPr>
      </w:pPr>
      <w:r w:rsidRPr="008D0619">
        <w:rPr>
          <w:rFonts w:eastAsia="Times New Roman" w:cs="Times New Roman"/>
          <w:b/>
          <w:bCs/>
          <w:color w:val="000000"/>
          <w:sz w:val="20"/>
          <w:szCs w:val="20"/>
        </w:rPr>
        <w:t>ASCESSO: localizzazione di raccolta purulenta a localizzazione intraparenchimale causata d</w:t>
      </w:r>
      <w:r>
        <w:rPr>
          <w:rFonts w:eastAsia="Times New Roman" w:cs="Times New Roman"/>
          <w:b/>
          <w:bCs/>
          <w:color w:val="000000"/>
          <w:sz w:val="20"/>
          <w:szCs w:val="20"/>
        </w:rPr>
        <w:t xml:space="preserve">a processo </w:t>
      </w:r>
      <w:r w:rsidRPr="008D0619">
        <w:rPr>
          <w:rFonts w:eastAsia="Times New Roman" w:cs="Times New Roman"/>
          <w:b/>
          <w:bCs/>
          <w:color w:val="000000"/>
          <w:sz w:val="20"/>
          <w:szCs w:val="20"/>
        </w:rPr>
        <w:t>infettivo batterico non responsivo alla sola antibioticoterapia.</w:t>
      </w:r>
    </w:p>
    <w:p w14:paraId="21ACC086" w14:textId="77777777" w:rsidR="00F379FB" w:rsidRPr="00262A44" w:rsidRDefault="00F379FB" w:rsidP="00F379FB">
      <w:pPr>
        <w:spacing w:line="276" w:lineRule="auto"/>
        <w:jc w:val="both"/>
        <w:rPr>
          <w:b/>
          <w:bCs/>
          <w:color w:val="000000" w:themeColor="text1"/>
          <w:sz w:val="20"/>
          <w:szCs w:val="20"/>
        </w:rPr>
      </w:pPr>
    </w:p>
    <w:p w14:paraId="7B6292B8" w14:textId="77777777" w:rsidR="00C81110" w:rsidRPr="00F379FB" w:rsidRDefault="00C604D9" w:rsidP="00F379FB">
      <w:pPr>
        <w:pStyle w:val="Standard"/>
        <w:spacing w:line="276" w:lineRule="auto"/>
        <w:ind w:left="709" w:hanging="709"/>
        <w:jc w:val="both"/>
        <w:rPr>
          <w:rFonts w:eastAsia="Times New Roman" w:cs="Times New Roman"/>
          <w:b/>
          <w:bCs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con </w:t>
      </w:r>
      <w:r w:rsidRPr="00AD0FC6">
        <w:rPr>
          <w:rFonts w:eastAsia="Times New Roman" w:cs="Times New Roman"/>
          <w:sz w:val="20"/>
          <w:szCs w:val="20"/>
          <w:shd w:val="clear" w:color="auto" w:fill="FFFFFF" w:themeFill="background1"/>
        </w:rPr>
        <w:t>caratteristiche di:</w:t>
      </w:r>
      <w:r>
        <w:rPr>
          <w:rFonts w:eastAsia="Times New Roman" w:cs="Times New Roman"/>
          <w:sz w:val="20"/>
          <w:szCs w:val="20"/>
        </w:rPr>
        <w:t xml:space="preserve"> </w:t>
      </w:r>
      <w:r w:rsidR="00D235B6">
        <w:rPr>
          <w:rFonts w:eastAsia="Times New Roman" w:cs="Times New Roman"/>
          <w:sz w:val="20"/>
          <w:szCs w:val="20"/>
        </w:rPr>
        <w:t>_________________________________</w:t>
      </w:r>
      <w:r w:rsidR="008114C2">
        <w:rPr>
          <w:rFonts w:eastAsia="Times New Roman" w:cs="Times New Roman"/>
          <w:sz w:val="20"/>
          <w:szCs w:val="20"/>
        </w:rPr>
        <w:t>___________________________________</w:t>
      </w:r>
    </w:p>
    <w:p w14:paraId="0FA385F9" w14:textId="77777777" w:rsidR="007A2FBD" w:rsidRDefault="007A2FBD" w:rsidP="006D18C7">
      <w:pPr>
        <w:pStyle w:val="Standard"/>
        <w:spacing w:line="276" w:lineRule="auto"/>
        <w:ind w:left="709" w:hanging="709"/>
        <w:jc w:val="both"/>
        <w:rPr>
          <w:rFonts w:eastAsia="Times New Roman" w:cs="Times New Roman"/>
          <w:sz w:val="20"/>
          <w:szCs w:val="20"/>
        </w:rPr>
      </w:pPr>
    </w:p>
    <w:p w14:paraId="0F574EF1" w14:textId="77777777" w:rsidR="0051162D" w:rsidRPr="007A2FBD" w:rsidRDefault="0051162D" w:rsidP="00AD0FC6">
      <w:pPr>
        <w:pStyle w:val="Standard"/>
        <w:shd w:val="clear" w:color="auto" w:fill="FFFFFF" w:themeFill="background1"/>
        <w:spacing w:line="276" w:lineRule="auto"/>
        <w:ind w:left="709" w:hanging="709"/>
        <w:jc w:val="both"/>
        <w:rPr>
          <w:rFonts w:eastAsia="Times New Roman" w:cs="Times New Roman"/>
          <w:bCs/>
          <w:sz w:val="20"/>
          <w:szCs w:val="20"/>
        </w:rPr>
      </w:pPr>
      <w:r w:rsidRPr="007A2FBD">
        <w:rPr>
          <w:rFonts w:eastAsia="Times New Roman" w:cs="Times New Roman"/>
          <w:bCs/>
          <w:sz w:val="20"/>
          <w:szCs w:val="20"/>
        </w:rPr>
        <w:t>In presenza di fattori aggravanti:</w:t>
      </w:r>
    </w:p>
    <w:p w14:paraId="237C30D8" w14:textId="77777777" w:rsidR="009A460C" w:rsidRDefault="0051162D" w:rsidP="00AD0FC6">
      <w:pPr>
        <w:pStyle w:val="Standard"/>
        <w:shd w:val="clear" w:color="auto" w:fill="FFFFFF" w:themeFill="background1"/>
        <w:spacing w:line="276" w:lineRule="auto"/>
        <w:ind w:left="709" w:hanging="709"/>
        <w:jc w:val="both"/>
        <w:rPr>
          <w:rFonts w:eastAsia="Times New Roman" w:cs="Times New Roman"/>
          <w:b/>
          <w:bCs/>
          <w:sz w:val="20"/>
          <w:szCs w:val="20"/>
        </w:rPr>
      </w:pPr>
      <w:r w:rsidRPr="00FC62F8">
        <w:rPr>
          <w:rFonts w:eastAsia="Times New Roman" w:cs="Times New Roman" w:hint="eastAsia"/>
          <w:b/>
          <w:bCs/>
          <w:sz w:val="20"/>
          <w:szCs w:val="20"/>
        </w:rPr>
        <w:t>□ S</w:t>
      </w:r>
      <w:r w:rsidR="009A460C">
        <w:rPr>
          <w:rFonts w:eastAsia="Times New Roman" w:cs="Times New Roman"/>
          <w:b/>
          <w:bCs/>
          <w:sz w:val="20"/>
          <w:szCs w:val="20"/>
        </w:rPr>
        <w:t xml:space="preserve">I </w:t>
      </w:r>
      <w:r w:rsidR="009A460C" w:rsidRPr="009A460C">
        <w:rPr>
          <w:rFonts w:eastAsia="Times New Roman" w:cs="Times New Roman"/>
          <w:bCs/>
          <w:sz w:val="20"/>
          <w:szCs w:val="20"/>
        </w:rPr>
        <w:t>(</w:t>
      </w:r>
      <w:r w:rsidR="008D0619">
        <w:rPr>
          <w:rFonts w:eastAsia="Times New Roman" w:cs="Times New Roman"/>
          <w:bCs/>
          <w:sz w:val="20"/>
          <w:szCs w:val="20"/>
        </w:rPr>
        <w:t>sanguinamento</w:t>
      </w:r>
      <w:r w:rsidR="003954EE">
        <w:rPr>
          <w:rFonts w:eastAsia="Times New Roman" w:cs="Times New Roman"/>
          <w:bCs/>
          <w:sz w:val="20"/>
          <w:szCs w:val="20"/>
        </w:rPr>
        <w:t xml:space="preserve">, </w:t>
      </w:r>
      <w:r w:rsidR="008D0619">
        <w:rPr>
          <w:rFonts w:eastAsia="Times New Roman" w:cs="Times New Roman"/>
          <w:bCs/>
          <w:sz w:val="20"/>
          <w:szCs w:val="20"/>
        </w:rPr>
        <w:t>intervento in urgenza</w:t>
      </w:r>
      <w:r w:rsidR="003954EE">
        <w:rPr>
          <w:rFonts w:eastAsia="Times New Roman" w:cs="Times New Roman"/>
          <w:bCs/>
          <w:sz w:val="20"/>
          <w:szCs w:val="20"/>
        </w:rPr>
        <w:t>, altro</w:t>
      </w:r>
      <w:r w:rsidR="009A460C" w:rsidRPr="009A460C">
        <w:rPr>
          <w:rFonts w:eastAsia="Times New Roman" w:cs="Times New Roman"/>
          <w:bCs/>
          <w:sz w:val="20"/>
          <w:szCs w:val="20"/>
        </w:rPr>
        <w:t>)</w:t>
      </w:r>
      <w:r w:rsidR="009A460C">
        <w:rPr>
          <w:rFonts w:eastAsia="Times New Roman" w:cs="Times New Roman"/>
          <w:b/>
          <w:bCs/>
          <w:sz w:val="20"/>
          <w:szCs w:val="20"/>
        </w:rPr>
        <w:t xml:space="preserve"> </w:t>
      </w:r>
    </w:p>
    <w:p w14:paraId="6E6A9845" w14:textId="77777777" w:rsidR="0051162D" w:rsidRDefault="00C604D9" w:rsidP="00AD0FC6">
      <w:pPr>
        <w:pStyle w:val="Standard"/>
        <w:shd w:val="clear" w:color="auto" w:fill="FFFFFF" w:themeFill="background1"/>
        <w:spacing w:line="276" w:lineRule="auto"/>
        <w:ind w:left="709" w:hanging="709"/>
        <w:jc w:val="both"/>
        <w:rPr>
          <w:rFonts w:eastAsia="Times New Roman" w:cs="Times New Roman"/>
          <w:b/>
          <w:bCs/>
          <w:sz w:val="20"/>
          <w:szCs w:val="20"/>
        </w:rPr>
      </w:pPr>
      <w:r>
        <w:rPr>
          <w:rFonts w:eastAsia="Times New Roman" w:cs="Times New Roman" w:hint="eastAsia"/>
          <w:b/>
          <w:bCs/>
          <w:sz w:val="20"/>
          <w:szCs w:val="20"/>
        </w:rPr>
        <w:t>□</w:t>
      </w:r>
      <w:r w:rsidR="0051162D" w:rsidRPr="00FC62F8">
        <w:rPr>
          <w:rFonts w:eastAsia="Times New Roman" w:cs="Times New Roman" w:hint="eastAsia"/>
          <w:b/>
          <w:bCs/>
          <w:sz w:val="20"/>
          <w:szCs w:val="20"/>
        </w:rPr>
        <w:t xml:space="preserve"> NO</w:t>
      </w:r>
    </w:p>
    <w:p w14:paraId="0A608C0D" w14:textId="77777777" w:rsidR="00610239" w:rsidRDefault="00610239" w:rsidP="006D18C7">
      <w:pPr>
        <w:pStyle w:val="Standard"/>
        <w:spacing w:line="276" w:lineRule="auto"/>
        <w:jc w:val="both"/>
        <w:rPr>
          <w:rFonts w:eastAsia="Times New Roman" w:cs="Times New Roman"/>
          <w:bCs/>
          <w:sz w:val="20"/>
          <w:szCs w:val="20"/>
        </w:rPr>
      </w:pPr>
    </w:p>
    <w:p w14:paraId="34E9814D" w14:textId="77777777" w:rsidR="00F379FB" w:rsidRPr="00262A44" w:rsidRDefault="00F379FB" w:rsidP="00F379FB">
      <w:pPr>
        <w:spacing w:after="120"/>
        <w:jc w:val="both"/>
        <w:rPr>
          <w:color w:val="000000" w:themeColor="text1"/>
          <w:sz w:val="20"/>
          <w:szCs w:val="20"/>
        </w:rPr>
      </w:pPr>
      <w:r w:rsidRPr="00262A44">
        <w:rPr>
          <w:color w:val="000000" w:themeColor="text1"/>
          <w:sz w:val="20"/>
          <w:szCs w:val="20"/>
        </w:rPr>
        <w:t>Sono stato/a informato/a che per la patologia sospettata l’intervento chirurgico potrebbe consistere in:</w:t>
      </w:r>
    </w:p>
    <w:p w14:paraId="7D1231BF" w14:textId="77777777" w:rsidR="00F379FB" w:rsidRPr="00F379FB" w:rsidRDefault="008D0619" w:rsidP="00E3022D">
      <w:pPr>
        <w:pStyle w:val="Paragrafoelenco1"/>
        <w:numPr>
          <w:ilvl w:val="0"/>
          <w:numId w:val="14"/>
        </w:numPr>
        <w:suppressAutoHyphens w:val="0"/>
        <w:spacing w:after="120"/>
        <w:jc w:val="both"/>
        <w:rPr>
          <w:b/>
          <w:color w:val="000000" w:themeColor="text1"/>
        </w:rPr>
      </w:pPr>
      <w:bookmarkStart w:id="2" w:name="_Hlk57737967"/>
      <w:r>
        <w:rPr>
          <w:b/>
          <w:bCs/>
          <w:color w:val="000000" w:themeColor="text1"/>
        </w:rPr>
        <w:t>SPLENECTOMIA TOTALE</w:t>
      </w:r>
    </w:p>
    <w:p w14:paraId="3E0B773B" w14:textId="77777777" w:rsidR="00F379FB" w:rsidRPr="00262A44" w:rsidRDefault="008D0619" w:rsidP="00F379FB">
      <w:pPr>
        <w:pStyle w:val="Paragrafoelenco1"/>
        <w:numPr>
          <w:ilvl w:val="0"/>
          <w:numId w:val="14"/>
        </w:numPr>
        <w:suppressAutoHyphens w:val="0"/>
        <w:spacing w:after="120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SPLENECTOMIA PARZIALE</w:t>
      </w:r>
    </w:p>
    <w:bookmarkEnd w:id="2"/>
    <w:p w14:paraId="58E9DC3D" w14:textId="77777777" w:rsidR="00F379FB" w:rsidRPr="00262A44" w:rsidRDefault="00F379FB" w:rsidP="00F379FB">
      <w:pPr>
        <w:pStyle w:val="Paragrafoelenco1"/>
        <w:numPr>
          <w:ilvl w:val="0"/>
          <w:numId w:val="14"/>
        </w:numPr>
        <w:suppressAutoHyphens w:val="0"/>
        <w:spacing w:after="120"/>
        <w:jc w:val="both"/>
        <w:rPr>
          <w:b/>
          <w:color w:val="000000" w:themeColor="text1"/>
        </w:rPr>
      </w:pPr>
      <w:r w:rsidRPr="00262A44">
        <w:rPr>
          <w:b/>
          <w:bCs/>
          <w:color w:val="000000" w:themeColor="text1"/>
        </w:rPr>
        <w:t>ALTRO _____________________________________________________________________________</w:t>
      </w:r>
    </w:p>
    <w:p w14:paraId="1EB2E6C8" w14:textId="77777777" w:rsidR="0051162D" w:rsidRDefault="0051162D" w:rsidP="00F379FB">
      <w:pPr>
        <w:pStyle w:val="Standard"/>
        <w:spacing w:line="276" w:lineRule="auto"/>
        <w:jc w:val="both"/>
        <w:rPr>
          <w:sz w:val="20"/>
          <w:szCs w:val="20"/>
        </w:rPr>
      </w:pPr>
    </w:p>
    <w:p w14:paraId="504C393B" w14:textId="77777777" w:rsidR="00F379FB" w:rsidRPr="008D0619" w:rsidRDefault="008D0619" w:rsidP="008D0619">
      <w:pPr>
        <w:jc w:val="both"/>
        <w:rPr>
          <w:rFonts w:cs="Times New Roman"/>
          <w:noProof/>
          <w:sz w:val="20"/>
        </w:rPr>
      </w:pPr>
      <w:r w:rsidRPr="008D0619">
        <w:rPr>
          <w:rFonts w:cs="Times New Roman"/>
          <w:noProof/>
          <w:sz w:val="20"/>
        </w:rPr>
        <w:t>Sono stato/a informato/a che</w:t>
      </w:r>
      <w:r w:rsidRPr="008D0619">
        <w:rPr>
          <w:rFonts w:eastAsia="Times New Roman" w:cs="Times New Roman"/>
          <w:color w:val="000000"/>
          <w:sz w:val="20"/>
          <w:szCs w:val="20"/>
        </w:rPr>
        <w:t xml:space="preserve"> l’esplorazione ed ispezione minuziosa intraoperatoria,</w:t>
      </w:r>
      <w:r w:rsidR="0051162D" w:rsidRPr="008D0619">
        <w:rPr>
          <w:rFonts w:cs="Times New Roman"/>
          <w:noProof/>
          <w:sz w:val="20"/>
        </w:rPr>
        <w:t xml:space="preserve"> potrebbe determinare una modifica nella strategia chirurgica preventivata</w:t>
      </w:r>
      <w:r w:rsidR="00F379FB" w:rsidRPr="008D0619">
        <w:rPr>
          <w:rFonts w:cs="Times New Roman"/>
          <w:noProof/>
          <w:sz w:val="20"/>
        </w:rPr>
        <w:t>.</w:t>
      </w:r>
    </w:p>
    <w:p w14:paraId="173C7D94" w14:textId="77777777" w:rsidR="008D0619" w:rsidRPr="008D0619" w:rsidRDefault="008D0619" w:rsidP="008D0619">
      <w:pPr>
        <w:jc w:val="both"/>
        <w:rPr>
          <w:rFonts w:eastAsia="Times New Roman" w:cs="Times New Roman"/>
          <w:color w:val="000000"/>
          <w:sz w:val="20"/>
          <w:szCs w:val="20"/>
        </w:rPr>
      </w:pPr>
      <w:r w:rsidRPr="008D0619">
        <w:rPr>
          <w:rFonts w:eastAsia="Times New Roman" w:cs="Times New Roman"/>
          <w:color w:val="000000"/>
          <w:sz w:val="20"/>
          <w:szCs w:val="20"/>
        </w:rPr>
        <w:t>Inoltre sono stato/a edotto/a che:</w:t>
      </w:r>
    </w:p>
    <w:p w14:paraId="06AA54E3" w14:textId="77777777" w:rsidR="008D0619" w:rsidRPr="008D0619" w:rsidRDefault="008D0619" w:rsidP="008D0619">
      <w:pPr>
        <w:pStyle w:val="Paragrafoelenco"/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8D061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 caso di </w:t>
      </w:r>
      <w:r w:rsidRPr="008D061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rottura traumatica</w:t>
      </w:r>
      <w:r w:rsidRPr="008D061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talvolta è possibile eseguire un controllo del sanguinamento della milza risparmiando l’organo (</w:t>
      </w:r>
      <w:r w:rsidRPr="008D061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EMOSTASI</w:t>
      </w:r>
      <w:r w:rsidRPr="008D061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</w:t>
      </w:r>
    </w:p>
    <w:p w14:paraId="4F872BD5" w14:textId="77777777" w:rsidR="008D0619" w:rsidRPr="008D0619" w:rsidRDefault="008D0619" w:rsidP="008D0619">
      <w:pPr>
        <w:pStyle w:val="Paragrafoelenco"/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8D061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 caso di </w:t>
      </w:r>
      <w:r w:rsidRPr="008D061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cisti/tumori benigni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può essere eseguita un’</w:t>
      </w:r>
      <w:r w:rsidRPr="008D061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ASPORTAZIONE PARZIALE</w:t>
      </w:r>
      <w:r w:rsidRPr="008D061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con preservazione della milza</w:t>
      </w:r>
    </w:p>
    <w:p w14:paraId="0FA95A08" w14:textId="77777777" w:rsidR="008D0619" w:rsidRPr="008D0619" w:rsidRDefault="008D0619" w:rsidP="008D0619">
      <w:pPr>
        <w:pStyle w:val="Paragrafoelenco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D0619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in tutti gli altri casi la procedura chirurgica consisterà in una </w:t>
      </w:r>
      <w:r w:rsidRPr="008D061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SPLENECTOMIA</w:t>
      </w:r>
      <w:r w:rsidRPr="008D061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(asportazione completa della milza).</w:t>
      </w:r>
    </w:p>
    <w:p w14:paraId="6EEF9B9A" w14:textId="77777777" w:rsidR="008D0619" w:rsidRPr="008D0619" w:rsidRDefault="008D0619" w:rsidP="008D0619">
      <w:pPr>
        <w:pStyle w:val="Paragrafoelenco"/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8D061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 caso di </w:t>
      </w:r>
      <w:r w:rsidRPr="008D061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SPLENECTOMIA, </w:t>
      </w:r>
      <w:r w:rsidRPr="008D061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se non già eseguiti precedentemente, sarà necessario sottopormi alla somministrazione di specifici </w:t>
      </w:r>
      <w:r w:rsidRPr="008D061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VACCINI.</w:t>
      </w:r>
      <w:r w:rsidRPr="008D061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Il timing previsto per le vaccinazioni conseguenti a splenectomia in urgenza prevede di procedere </w:t>
      </w:r>
      <w:r w:rsidRPr="008D0619">
        <w:rPr>
          <w:rStyle w:val="Enfasigrassetto"/>
          <w:rFonts w:ascii="Times New Roman" w:eastAsia="Times New Roman" w:hAnsi="Times New Roman" w:cs="Times New Roman"/>
          <w:color w:val="000000"/>
          <w:sz w:val="20"/>
          <w:szCs w:val="20"/>
        </w:rPr>
        <w:t xml:space="preserve">almeno 14 giorni dopo l'intervento chirurgico. </w:t>
      </w:r>
      <w:r w:rsidRPr="008D061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 caso di trattamento chemio e/o radioterapico, le vaccinazioni devono essere somministrate almeno </w:t>
      </w:r>
      <w:r w:rsidRPr="008D0619">
        <w:rPr>
          <w:rStyle w:val="Enfasigrassetto"/>
          <w:rFonts w:ascii="Times New Roman" w:eastAsia="Times New Roman" w:hAnsi="Times New Roman" w:cs="Times New Roman"/>
          <w:color w:val="000000"/>
          <w:sz w:val="20"/>
          <w:szCs w:val="20"/>
        </w:rPr>
        <w:t>14 giorni prima o 3 mesi dopo il trattamento.</w:t>
      </w:r>
    </w:p>
    <w:p w14:paraId="793153B6" w14:textId="77777777" w:rsidR="008D0619" w:rsidRPr="008D0619" w:rsidRDefault="008D0619" w:rsidP="008D0619">
      <w:pPr>
        <w:pStyle w:val="Paragrafoelenco"/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8D0619">
        <w:rPr>
          <w:rStyle w:val="Enfasigrassetto"/>
          <w:rFonts w:ascii="Times New Roman" w:eastAsia="Times New Roman" w:hAnsi="Times New Roman" w:cs="Times New Roman"/>
          <w:color w:val="000000"/>
          <w:sz w:val="20"/>
          <w:szCs w:val="20"/>
        </w:rPr>
        <w:t>è possibile che la procedura chirurgica richieda emotrasfusioni.</w:t>
      </w:r>
    </w:p>
    <w:p w14:paraId="74655531" w14:textId="77777777" w:rsidR="008D0619" w:rsidRPr="008D0619" w:rsidRDefault="008D0619" w:rsidP="008D0619">
      <w:pPr>
        <w:jc w:val="both"/>
        <w:rPr>
          <w:rFonts w:cs="Times New Roman"/>
          <w:noProof/>
          <w:sz w:val="20"/>
        </w:rPr>
      </w:pPr>
    </w:p>
    <w:p w14:paraId="6E821E2D" w14:textId="77777777" w:rsidR="00A44A62" w:rsidRDefault="00A44A62" w:rsidP="006D18C7">
      <w:pPr>
        <w:pStyle w:val="Standard"/>
        <w:spacing w:line="276" w:lineRule="auto"/>
        <w:jc w:val="both"/>
        <w:rPr>
          <w:noProof/>
          <w:sz w:val="20"/>
          <w:szCs w:val="20"/>
        </w:rPr>
      </w:pPr>
    </w:p>
    <w:p w14:paraId="10CC9B69" w14:textId="77777777" w:rsidR="00AB3014" w:rsidRPr="00AB3014" w:rsidRDefault="003734DA" w:rsidP="003954EE">
      <w:pPr>
        <w:pStyle w:val="Standard"/>
        <w:shd w:val="clear" w:color="auto" w:fill="FFFFFF" w:themeFill="background1"/>
        <w:spacing w:line="276" w:lineRule="auto"/>
        <w:jc w:val="both"/>
        <w:rPr>
          <w:strike/>
          <w:noProof/>
          <w:color w:val="FF0000"/>
          <w:sz w:val="20"/>
          <w:szCs w:val="20"/>
        </w:rPr>
      </w:pPr>
      <w:r w:rsidRPr="00B571AF">
        <w:rPr>
          <w:b/>
          <w:bCs/>
          <w:noProof/>
          <w:sz w:val="20"/>
          <w:szCs w:val="20"/>
        </w:rPr>
        <w:t xml:space="preserve">Mi è stato spiegato che nel mio caso </w:t>
      </w:r>
      <w:r w:rsidR="00F379FB">
        <w:rPr>
          <w:b/>
          <w:bCs/>
          <w:noProof/>
          <w:sz w:val="20"/>
          <w:szCs w:val="20"/>
        </w:rPr>
        <w:t>l’intervento chirurgico</w:t>
      </w:r>
      <w:r w:rsidRPr="00B571AF">
        <w:rPr>
          <w:b/>
          <w:bCs/>
          <w:noProof/>
          <w:sz w:val="20"/>
          <w:szCs w:val="20"/>
        </w:rPr>
        <w:t>, salvo diverso riscontro intraoperatorio,</w:t>
      </w:r>
      <w:r w:rsidR="00A44A62">
        <w:rPr>
          <w:b/>
          <w:bCs/>
          <w:noProof/>
          <w:sz w:val="20"/>
          <w:szCs w:val="20"/>
        </w:rPr>
        <w:t xml:space="preserve"> consisterà in:__________________________________________</w:t>
      </w:r>
      <w:r w:rsidR="00AB3014">
        <w:rPr>
          <w:b/>
          <w:bCs/>
          <w:noProof/>
          <w:sz w:val="20"/>
          <w:szCs w:val="20"/>
        </w:rPr>
        <w:t>___________</w:t>
      </w:r>
      <w:r w:rsidR="00A44A62">
        <w:rPr>
          <w:b/>
          <w:bCs/>
          <w:noProof/>
          <w:sz w:val="20"/>
          <w:szCs w:val="20"/>
        </w:rPr>
        <w:t>__</w:t>
      </w:r>
    </w:p>
    <w:p w14:paraId="1472D6C0" w14:textId="77777777" w:rsidR="00BC7D20" w:rsidRDefault="00BC7D20" w:rsidP="006D18C7">
      <w:pPr>
        <w:pStyle w:val="Standard"/>
        <w:spacing w:line="276" w:lineRule="auto"/>
        <w:jc w:val="both"/>
        <w:rPr>
          <w:noProof/>
          <w:sz w:val="20"/>
          <w:szCs w:val="20"/>
        </w:rPr>
      </w:pPr>
    </w:p>
    <w:p w14:paraId="14A541CB" w14:textId="77777777" w:rsidR="00BC7D20" w:rsidRPr="00610239" w:rsidRDefault="00610239" w:rsidP="006D18C7">
      <w:pPr>
        <w:pStyle w:val="Standard"/>
        <w:spacing w:line="276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L’intervento chirurgico propostomi sarà eseguito con approccio chirurgico:</w:t>
      </w:r>
    </w:p>
    <w:p w14:paraId="22D9CB82" w14:textId="77777777" w:rsidR="003734DA" w:rsidRDefault="003734DA" w:rsidP="00740072">
      <w:pPr>
        <w:pStyle w:val="Standard"/>
        <w:spacing w:line="276" w:lineRule="auto"/>
        <w:jc w:val="both"/>
        <w:rPr>
          <w:b/>
          <w:bCs/>
          <w:noProof/>
          <w:color w:val="000000" w:themeColor="text1"/>
          <w:sz w:val="20"/>
          <w:szCs w:val="20"/>
        </w:rPr>
      </w:pPr>
      <w:r w:rsidRPr="00610239">
        <w:rPr>
          <w:rFonts w:hint="eastAsia"/>
          <w:noProof/>
          <w:color w:val="000000" w:themeColor="text1"/>
          <w:sz w:val="20"/>
          <w:szCs w:val="20"/>
        </w:rPr>
        <w:t>□</w:t>
      </w:r>
      <w:r w:rsidRPr="00610239">
        <w:rPr>
          <w:rFonts w:hint="eastAsia"/>
          <w:noProof/>
          <w:color w:val="000000" w:themeColor="text1"/>
          <w:sz w:val="20"/>
          <w:szCs w:val="20"/>
        </w:rPr>
        <w:t xml:space="preserve"> </w:t>
      </w:r>
      <w:r w:rsidRPr="00610239">
        <w:rPr>
          <w:rFonts w:hint="eastAsia"/>
          <w:b/>
          <w:bCs/>
          <w:noProof/>
          <w:color w:val="000000" w:themeColor="text1"/>
          <w:sz w:val="20"/>
          <w:szCs w:val="20"/>
        </w:rPr>
        <w:t>LAPAROTOMIC</w:t>
      </w:r>
      <w:r w:rsidR="00610239" w:rsidRPr="00610239">
        <w:rPr>
          <w:rFonts w:hint="eastAsia"/>
          <w:b/>
          <w:bCs/>
          <w:noProof/>
          <w:color w:val="000000" w:themeColor="text1"/>
          <w:sz w:val="20"/>
          <w:szCs w:val="20"/>
        </w:rPr>
        <w:t>O</w:t>
      </w:r>
      <w:r w:rsidR="003954EE">
        <w:rPr>
          <w:b/>
          <w:bCs/>
          <w:noProof/>
          <w:color w:val="000000" w:themeColor="text1"/>
          <w:sz w:val="20"/>
          <w:szCs w:val="20"/>
        </w:rPr>
        <w:t xml:space="preserve">  </w:t>
      </w:r>
      <w:r w:rsidR="00610239" w:rsidRPr="00610239">
        <w:rPr>
          <w:rFonts w:hint="eastAsia"/>
          <w:noProof/>
          <w:color w:val="000000" w:themeColor="text1"/>
          <w:sz w:val="20"/>
          <w:szCs w:val="20"/>
        </w:rPr>
        <w:t xml:space="preserve">  </w:t>
      </w:r>
      <w:r w:rsidRPr="00610239">
        <w:rPr>
          <w:rFonts w:hint="eastAsia"/>
          <w:noProof/>
          <w:color w:val="000000" w:themeColor="text1"/>
          <w:sz w:val="20"/>
          <w:szCs w:val="20"/>
        </w:rPr>
        <w:t>□</w:t>
      </w:r>
      <w:r w:rsidRPr="00610239">
        <w:rPr>
          <w:rFonts w:hint="eastAsia"/>
          <w:noProof/>
          <w:color w:val="000000" w:themeColor="text1"/>
          <w:sz w:val="20"/>
          <w:szCs w:val="20"/>
        </w:rPr>
        <w:t xml:space="preserve"> </w:t>
      </w:r>
      <w:r w:rsidRPr="00610239">
        <w:rPr>
          <w:rFonts w:hint="eastAsia"/>
          <w:b/>
          <w:bCs/>
          <w:noProof/>
          <w:color w:val="000000" w:themeColor="text1"/>
          <w:sz w:val="20"/>
          <w:szCs w:val="20"/>
        </w:rPr>
        <w:t>VIDEOLAPAROSCOPIC</w:t>
      </w:r>
      <w:r w:rsidR="00610239" w:rsidRPr="00610239">
        <w:rPr>
          <w:rFonts w:hint="eastAsia"/>
          <w:b/>
          <w:bCs/>
          <w:noProof/>
          <w:color w:val="000000" w:themeColor="text1"/>
          <w:sz w:val="20"/>
          <w:szCs w:val="20"/>
        </w:rPr>
        <w:t>O</w:t>
      </w:r>
      <w:r w:rsidRPr="00610239">
        <w:rPr>
          <w:rFonts w:hint="eastAsia"/>
          <w:noProof/>
          <w:color w:val="000000" w:themeColor="text1"/>
          <w:sz w:val="20"/>
          <w:szCs w:val="20"/>
        </w:rPr>
        <w:t xml:space="preserve">    </w:t>
      </w:r>
      <w:r w:rsidRPr="00610239">
        <w:rPr>
          <w:rFonts w:hint="eastAsia"/>
          <w:noProof/>
          <w:color w:val="000000" w:themeColor="text1"/>
          <w:sz w:val="20"/>
          <w:szCs w:val="20"/>
        </w:rPr>
        <w:t>□</w:t>
      </w:r>
      <w:r w:rsidRPr="00610239">
        <w:rPr>
          <w:rFonts w:hint="eastAsia"/>
          <w:noProof/>
          <w:color w:val="000000" w:themeColor="text1"/>
          <w:sz w:val="20"/>
          <w:szCs w:val="20"/>
        </w:rPr>
        <w:t xml:space="preserve"> </w:t>
      </w:r>
      <w:r w:rsidR="00610239" w:rsidRPr="00610239">
        <w:rPr>
          <w:rFonts w:hint="eastAsia"/>
          <w:b/>
          <w:bCs/>
          <w:noProof/>
          <w:color w:val="000000" w:themeColor="text1"/>
          <w:sz w:val="20"/>
          <w:szCs w:val="20"/>
        </w:rPr>
        <w:t>ROBOTICO</w:t>
      </w:r>
    </w:p>
    <w:p w14:paraId="18610E00" w14:textId="77777777" w:rsidR="00293729" w:rsidRDefault="00293729" w:rsidP="00740072">
      <w:pPr>
        <w:pStyle w:val="Standard"/>
        <w:spacing w:line="276" w:lineRule="auto"/>
        <w:jc w:val="both"/>
        <w:rPr>
          <w:b/>
          <w:bCs/>
          <w:noProof/>
          <w:color w:val="000000" w:themeColor="text1"/>
          <w:sz w:val="20"/>
          <w:szCs w:val="20"/>
        </w:rPr>
      </w:pPr>
    </w:p>
    <w:p w14:paraId="5E62CC52" w14:textId="77777777" w:rsidR="00293729" w:rsidRPr="00740072" w:rsidRDefault="00293729" w:rsidP="00740072">
      <w:pPr>
        <w:jc w:val="both"/>
        <w:rPr>
          <w:rFonts w:eastAsia="Times New Roman" w:cs="Times New Roman"/>
          <w:b/>
          <w:bCs/>
          <w:sz w:val="20"/>
          <w:szCs w:val="20"/>
        </w:rPr>
      </w:pPr>
      <w:r w:rsidRPr="00740072">
        <w:rPr>
          <w:sz w:val="20"/>
          <w:szCs w:val="20"/>
        </w:rPr>
        <w:t>Mi è stato comunicato che l'intervento chirurgico proposto è il risultato di u</w:t>
      </w:r>
      <w:r w:rsidR="00740072" w:rsidRPr="00740072">
        <w:rPr>
          <w:sz w:val="20"/>
          <w:szCs w:val="20"/>
        </w:rPr>
        <w:t xml:space="preserve">na valutazione accurata e di un </w:t>
      </w:r>
      <w:r w:rsidRPr="00740072">
        <w:rPr>
          <w:sz w:val="20"/>
          <w:szCs w:val="20"/>
        </w:rPr>
        <w:t>approfondito confronto multidisciplinare condotto dal gruppo di specialisti sanitari che si occupano del mio caso. Questo gruppo comprende chirurghi, oncologi, gastroenterologi e altri esperti, i quali hanno attentamente analizzato le mie informazioni cliniche, i risultati diagnostici e le opzioni terapeutiche disponibili per prendere la decisione più appropriata nel mio caso specifico.</w:t>
      </w:r>
    </w:p>
    <w:p w14:paraId="0F455A15" w14:textId="77777777" w:rsidR="001D1E36" w:rsidRPr="00740072" w:rsidRDefault="001D1E36" w:rsidP="00740072">
      <w:pPr>
        <w:pStyle w:val="Standard"/>
        <w:spacing w:line="276" w:lineRule="auto"/>
        <w:jc w:val="both"/>
        <w:rPr>
          <w:noProof/>
          <w:sz w:val="20"/>
          <w:szCs w:val="20"/>
        </w:rPr>
      </w:pPr>
    </w:p>
    <w:p w14:paraId="729D8781" w14:textId="77777777" w:rsidR="00610239" w:rsidRPr="00740072" w:rsidRDefault="00610239" w:rsidP="00740072">
      <w:pPr>
        <w:jc w:val="both"/>
        <w:rPr>
          <w:rFonts w:eastAsia="Times New Roman" w:cs="Times New Roman"/>
          <w:color w:val="000000"/>
          <w:sz w:val="20"/>
          <w:szCs w:val="20"/>
        </w:rPr>
      </w:pPr>
      <w:r w:rsidRPr="00740072">
        <w:rPr>
          <w:rFonts w:eastAsia="Times New Roman" w:cs="Times New Roman"/>
          <w:color w:val="000000"/>
          <w:sz w:val="20"/>
          <w:szCs w:val="20"/>
        </w:rPr>
        <w:t>Dichiaro di aver ricevuto esaurienti spiegazioni con particolare riguardo a: diagnosi, prognosi, benefici e rischi sia degli accertamenti diagnostici sia dei trattamenti sanitari indicati. Mi sono state illustrate le possibili alternative, le conseguenze del mio rifiuto dei trattamenti e/o accertamenti diagnostici, nonché della mia rinuncia agli stessi.</w:t>
      </w:r>
    </w:p>
    <w:p w14:paraId="206462B1" w14:textId="77777777" w:rsidR="00610239" w:rsidRPr="00740072" w:rsidRDefault="00610239" w:rsidP="00740072">
      <w:pPr>
        <w:jc w:val="both"/>
        <w:rPr>
          <w:rFonts w:eastAsia="Times New Roman" w:cs="Times New Roman"/>
          <w:color w:val="000000"/>
          <w:sz w:val="20"/>
          <w:szCs w:val="20"/>
        </w:rPr>
      </w:pPr>
      <w:r w:rsidRPr="00740072">
        <w:rPr>
          <w:rFonts w:eastAsia="Times New Roman" w:cs="Times New Roman"/>
          <w:color w:val="000000"/>
          <w:sz w:val="20"/>
          <w:szCs w:val="20"/>
        </w:rPr>
        <w:t>Mi è stato spiegato che ho diritto di rifiutare in tutto o in parte gli accertamenti diagnostici o i trattamenti o revocare il consenso prestato e mi sono state illustrate le conseguenze di tali decisioni.</w:t>
      </w:r>
    </w:p>
    <w:p w14:paraId="462AD979" w14:textId="77777777" w:rsidR="00610239" w:rsidRPr="00740072" w:rsidRDefault="00610239" w:rsidP="00740072">
      <w:pPr>
        <w:jc w:val="both"/>
        <w:rPr>
          <w:rFonts w:eastAsia="Times New Roman" w:cs="Times New Roman"/>
          <w:color w:val="000000"/>
          <w:sz w:val="20"/>
          <w:szCs w:val="20"/>
        </w:rPr>
      </w:pPr>
      <w:r w:rsidRPr="00740072">
        <w:rPr>
          <w:rFonts w:eastAsia="Times New Roman" w:cs="Times New Roman"/>
          <w:color w:val="000000"/>
          <w:sz w:val="20"/>
          <w:szCs w:val="20"/>
        </w:rPr>
        <w:t xml:space="preserve">Mi è stato spiegato che ho diritto di rifiutare in tutto o in parte di ricevere le informazioni o indicare una persona incaricata di riceverle e di esprimere il consenso in mia vece e che tutto sarà annotato in cartella e nel fascicolo sanitario. </w:t>
      </w:r>
    </w:p>
    <w:p w14:paraId="74E5C122" w14:textId="77777777" w:rsidR="00610239" w:rsidRPr="00740072" w:rsidRDefault="00610239" w:rsidP="00740072">
      <w:pPr>
        <w:spacing w:before="120"/>
        <w:jc w:val="both"/>
        <w:rPr>
          <w:rFonts w:eastAsia="Times New Roman" w:cs="Times New Roman"/>
          <w:color w:val="000000"/>
          <w:sz w:val="20"/>
          <w:szCs w:val="20"/>
        </w:rPr>
      </w:pPr>
      <w:bookmarkStart w:id="3" w:name="_Hlk122772044"/>
      <w:bookmarkStart w:id="4" w:name="_Hlk123364343"/>
      <w:r w:rsidRPr="00740072">
        <w:rPr>
          <w:rFonts w:eastAsia="Times New Roman" w:cs="Times New Roman"/>
          <w:b/>
          <w:bCs/>
          <w:color w:val="000000"/>
          <w:sz w:val="20"/>
          <w:szCs w:val="20"/>
        </w:rPr>
        <w:t>Dichiaro di aver compreso che durante l’intervento chirurgico potrebbe</w:t>
      </w:r>
      <w:bookmarkEnd w:id="3"/>
      <w:r w:rsidRPr="00740072">
        <w:rPr>
          <w:rFonts w:eastAsia="Times New Roman" w:cs="Times New Roman"/>
          <w:b/>
          <w:bCs/>
          <w:color w:val="000000"/>
          <w:sz w:val="20"/>
          <w:szCs w:val="20"/>
        </w:rPr>
        <w:t xml:space="preserve"> rendersi necessario modificare la strategia chirurgica</w:t>
      </w:r>
      <w:r w:rsidRPr="00740072">
        <w:rPr>
          <w:rFonts w:eastAsia="Times New Roman" w:cs="Times New Roman"/>
          <w:color w:val="000000"/>
          <w:sz w:val="20"/>
          <w:szCs w:val="20"/>
        </w:rPr>
        <w:t xml:space="preserve"> sulla base della valutazione intraoperatoria della cavità addominale</w:t>
      </w:r>
      <w:bookmarkEnd w:id="4"/>
      <w:r w:rsidRPr="00740072">
        <w:rPr>
          <w:rFonts w:eastAsia="Times New Roman" w:cs="Times New Roman"/>
          <w:color w:val="000000"/>
          <w:sz w:val="20"/>
          <w:szCs w:val="20"/>
        </w:rPr>
        <w:t>.</w:t>
      </w:r>
    </w:p>
    <w:p w14:paraId="2D2F2ED0" w14:textId="77777777" w:rsidR="00610239" w:rsidRPr="00740072" w:rsidRDefault="00610239" w:rsidP="00740072">
      <w:pPr>
        <w:spacing w:after="120"/>
        <w:jc w:val="both"/>
        <w:rPr>
          <w:rFonts w:eastAsia="Times New Roman" w:cs="Times New Roman"/>
          <w:color w:val="000000"/>
          <w:sz w:val="20"/>
          <w:szCs w:val="20"/>
        </w:rPr>
      </w:pPr>
      <w:r w:rsidRPr="00740072">
        <w:rPr>
          <w:rFonts w:eastAsia="Times New Roman" w:cs="Times New Roman"/>
          <w:color w:val="000000"/>
          <w:sz w:val="20"/>
          <w:szCs w:val="20"/>
        </w:rPr>
        <w:t>Mi è stato illustrato con chiarezza che potrebbe rendersi necessaria, in caso di intervento iniziato per via laparoscopica</w:t>
      </w:r>
      <w:r w:rsidR="00274F3D" w:rsidRPr="00740072">
        <w:rPr>
          <w:rFonts w:eastAsia="Times New Roman" w:cs="Times New Roman"/>
          <w:color w:val="000000"/>
          <w:sz w:val="20"/>
          <w:szCs w:val="20"/>
        </w:rPr>
        <w:t xml:space="preserve"> </w:t>
      </w:r>
      <w:r w:rsidR="00274F3D" w:rsidRPr="00740072">
        <w:rPr>
          <w:rFonts w:eastAsia="Times New Roman" w:cs="Times New Roman"/>
          <w:color w:val="000000"/>
          <w:sz w:val="20"/>
          <w:szCs w:val="20"/>
          <w:shd w:val="clear" w:color="auto" w:fill="FFFFFF" w:themeFill="background1"/>
        </w:rPr>
        <w:t>e/o robotica</w:t>
      </w:r>
      <w:r w:rsidRPr="00740072">
        <w:rPr>
          <w:rFonts w:eastAsia="Times New Roman" w:cs="Times New Roman"/>
          <w:color w:val="000000"/>
          <w:sz w:val="20"/>
          <w:szCs w:val="20"/>
        </w:rPr>
        <w:t xml:space="preserve">, per impedimenti di carattere tecnico, legati al paziente (ad esempio motivi cardio-respiratori) o di altra natura, </w:t>
      </w:r>
      <w:r w:rsidRPr="00740072">
        <w:rPr>
          <w:rFonts w:eastAsia="Times New Roman" w:cs="Times New Roman"/>
          <w:b/>
          <w:bCs/>
          <w:color w:val="000000"/>
          <w:sz w:val="20"/>
          <w:szCs w:val="20"/>
        </w:rPr>
        <w:t xml:space="preserve">una conversione in laparotomia </w:t>
      </w:r>
      <w:r w:rsidRPr="00740072">
        <w:rPr>
          <w:rFonts w:eastAsia="Times New Roman" w:cs="Times New Roman"/>
          <w:color w:val="000000"/>
          <w:sz w:val="20"/>
          <w:szCs w:val="20"/>
        </w:rPr>
        <w:t xml:space="preserve">(solitamente con un’incisione verticale al centro dell’addome o in altre sedi a discrezione del chirurgo), </w:t>
      </w:r>
      <w:bookmarkStart w:id="5" w:name="_Hlk122772454"/>
      <w:r w:rsidRPr="00740072">
        <w:rPr>
          <w:rFonts w:eastAsia="Times New Roman" w:cs="Times New Roman"/>
          <w:color w:val="000000"/>
          <w:sz w:val="20"/>
          <w:szCs w:val="20"/>
        </w:rPr>
        <w:t>per poter addivenire alla corretta diagnosi e/o al fine di concludere l’intervento in sicurezza</w:t>
      </w:r>
      <w:bookmarkEnd w:id="5"/>
      <w:r w:rsidRPr="00740072">
        <w:rPr>
          <w:rFonts w:eastAsia="Times New Roman" w:cs="Times New Roman"/>
          <w:color w:val="000000"/>
          <w:sz w:val="20"/>
          <w:szCs w:val="20"/>
        </w:rPr>
        <w:t>.</w:t>
      </w:r>
    </w:p>
    <w:p w14:paraId="0623A5FA" w14:textId="77777777" w:rsidR="003734DA" w:rsidRPr="00740072" w:rsidRDefault="003734DA" w:rsidP="00740072">
      <w:pPr>
        <w:pStyle w:val="Standard"/>
        <w:spacing w:line="276" w:lineRule="auto"/>
        <w:jc w:val="both"/>
        <w:rPr>
          <w:noProof/>
          <w:sz w:val="20"/>
          <w:szCs w:val="20"/>
        </w:rPr>
      </w:pPr>
      <w:r w:rsidRPr="00740072">
        <w:rPr>
          <w:noProof/>
          <w:sz w:val="20"/>
          <w:szCs w:val="20"/>
        </w:rPr>
        <w:t xml:space="preserve">Dichiaro di essere stato/a informato/a sulla patologia da cui sono affetto/a,  sugli  eventuali trattamenti terapeutici </w:t>
      </w:r>
      <w:r w:rsidR="00613DFA" w:rsidRPr="00740072">
        <w:rPr>
          <w:noProof/>
          <w:sz w:val="20"/>
          <w:szCs w:val="20"/>
        </w:rPr>
        <w:t xml:space="preserve">possibili </w:t>
      </w:r>
      <w:r w:rsidRPr="00740072">
        <w:rPr>
          <w:noProof/>
          <w:sz w:val="20"/>
          <w:szCs w:val="20"/>
        </w:rPr>
        <w:t xml:space="preserve">e sugli interventi chirurgici che vengono attualmente posti in essere secondo le linee guida nazionali ed internazionali  per il trattamento </w:t>
      </w:r>
      <w:r w:rsidR="00F379FB">
        <w:rPr>
          <w:noProof/>
          <w:sz w:val="20"/>
          <w:szCs w:val="20"/>
        </w:rPr>
        <w:t>della patologia di cui sono affetto</w:t>
      </w:r>
      <w:r w:rsidRPr="00740072">
        <w:rPr>
          <w:noProof/>
          <w:sz w:val="20"/>
          <w:szCs w:val="20"/>
        </w:rPr>
        <w:t>. Sono altresì a conoscenza che ogni trattamento viene</w:t>
      </w:r>
      <w:r w:rsidR="00431784" w:rsidRPr="00740072">
        <w:rPr>
          <w:noProof/>
          <w:sz w:val="20"/>
          <w:szCs w:val="20"/>
        </w:rPr>
        <w:t xml:space="preserve"> </w:t>
      </w:r>
      <w:r w:rsidR="00431784" w:rsidRPr="00740072">
        <w:rPr>
          <w:noProof/>
          <w:sz w:val="20"/>
          <w:szCs w:val="20"/>
          <w:shd w:val="clear" w:color="auto" w:fill="FFFFFF" w:themeFill="background1"/>
        </w:rPr>
        <w:t>eseguito</w:t>
      </w:r>
      <w:r w:rsidRPr="00740072">
        <w:rPr>
          <w:noProof/>
          <w:sz w:val="20"/>
          <w:szCs w:val="20"/>
          <w:shd w:val="clear" w:color="auto" w:fill="FFFFFF" w:themeFill="background1"/>
        </w:rPr>
        <w:t xml:space="preserve"> </w:t>
      </w:r>
      <w:r w:rsidRPr="00740072">
        <w:rPr>
          <w:noProof/>
          <w:sz w:val="20"/>
          <w:szCs w:val="20"/>
        </w:rPr>
        <w:t>in scienza e coscienza non solo in base alla patologia ma anche in base alle caratteristiche del paziente stesso (età, comorbidità, rischi chirurgici ed anestesiologici).</w:t>
      </w:r>
    </w:p>
    <w:p w14:paraId="20A31514" w14:textId="77777777" w:rsidR="00610239" w:rsidRPr="00740072" w:rsidRDefault="00610239" w:rsidP="00740072">
      <w:pPr>
        <w:pStyle w:val="Standard"/>
        <w:spacing w:line="276" w:lineRule="auto"/>
        <w:jc w:val="both"/>
        <w:rPr>
          <w:noProof/>
          <w:sz w:val="20"/>
          <w:szCs w:val="20"/>
        </w:rPr>
      </w:pPr>
    </w:p>
    <w:p w14:paraId="2B6C6F04" w14:textId="77777777" w:rsidR="003734DA" w:rsidRPr="00740072" w:rsidRDefault="003734DA" w:rsidP="00740072">
      <w:pPr>
        <w:pStyle w:val="Standard"/>
        <w:spacing w:line="276" w:lineRule="auto"/>
        <w:jc w:val="both"/>
        <w:rPr>
          <w:noProof/>
          <w:sz w:val="20"/>
          <w:szCs w:val="20"/>
        </w:rPr>
      </w:pPr>
      <w:r w:rsidRPr="00740072">
        <w:rPr>
          <w:noProof/>
          <w:sz w:val="20"/>
          <w:szCs w:val="20"/>
        </w:rPr>
        <w:t xml:space="preserve">Mi hanno attentamente spiegato che verrò sottoposto ad un intervento </w:t>
      </w:r>
      <w:r w:rsidR="006E4B15">
        <w:rPr>
          <w:noProof/>
          <w:sz w:val="20"/>
          <w:szCs w:val="20"/>
        </w:rPr>
        <w:t>chirurgico</w:t>
      </w:r>
      <w:r w:rsidRPr="00740072">
        <w:rPr>
          <w:noProof/>
          <w:sz w:val="20"/>
          <w:szCs w:val="20"/>
        </w:rPr>
        <w:t xml:space="preserve"> e che i sanitari metteranno in atto tutte le conoscenze a loro disposizione al fine di ottenere il risultato migliore possibile e cercando di ridurre al massimo i fattori di rischio per la mia persona che non è possibile comunque mai azzerare.</w:t>
      </w:r>
    </w:p>
    <w:p w14:paraId="79EBC29E" w14:textId="77777777" w:rsidR="004057DF" w:rsidRDefault="004057DF" w:rsidP="006D18C7">
      <w:pPr>
        <w:pStyle w:val="Standard"/>
        <w:spacing w:line="276" w:lineRule="auto"/>
        <w:jc w:val="both"/>
        <w:rPr>
          <w:noProof/>
          <w:sz w:val="20"/>
          <w:szCs w:val="20"/>
        </w:rPr>
      </w:pPr>
    </w:p>
    <w:p w14:paraId="64962341" w14:textId="77777777" w:rsidR="004057DF" w:rsidRPr="004057DF" w:rsidRDefault="004057DF" w:rsidP="004057DF">
      <w:pPr>
        <w:jc w:val="both"/>
        <w:rPr>
          <w:noProof/>
          <w:sz w:val="20"/>
          <w:szCs w:val="20"/>
        </w:rPr>
      </w:pPr>
      <w:r w:rsidRPr="004057DF">
        <w:rPr>
          <w:noProof/>
          <w:sz w:val="20"/>
          <w:szCs w:val="20"/>
        </w:rPr>
        <w:t>Mi è stata fornita una chiara spiegazione riguardante il tipo di intervento, le finalità, i benefici, gli eventuali rischi, le possibili menomazioni che potrebbero derivare dall'intervento chirurgico al quale mi sottoporrò e che esiteranno una o più cicatrici.</w:t>
      </w:r>
    </w:p>
    <w:p w14:paraId="6ED35831" w14:textId="77777777" w:rsidR="004057DF" w:rsidRPr="004057DF" w:rsidRDefault="004057DF" w:rsidP="004057DF">
      <w:pPr>
        <w:jc w:val="both"/>
        <w:rPr>
          <w:noProof/>
          <w:sz w:val="20"/>
          <w:szCs w:val="20"/>
        </w:rPr>
      </w:pPr>
      <w:r w:rsidRPr="004057DF">
        <w:rPr>
          <w:noProof/>
          <w:sz w:val="20"/>
          <w:szCs w:val="20"/>
        </w:rPr>
        <w:t xml:space="preserve">Sono stato informato in modo chiaro ed esaustivo riguardo alle eventuali complicanze e/o conseguenze che possono derivare dall'intervento chirurgico proposto, indipendentemente dalla corretta esecuzione della procedura, di seguito elencate in modo esemplificativo e non esaustivo: </w:t>
      </w:r>
    </w:p>
    <w:p w14:paraId="3CEB3900" w14:textId="77777777" w:rsidR="003734DA" w:rsidRDefault="00017A61" w:rsidP="00017A61">
      <w:pPr>
        <w:pStyle w:val="Standard"/>
        <w:tabs>
          <w:tab w:val="left" w:pos="7254"/>
        </w:tabs>
        <w:spacing w:line="276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ab/>
      </w:r>
    </w:p>
    <w:p w14:paraId="26F68FBD" w14:textId="77777777" w:rsidR="008D0619" w:rsidRPr="005B3182" w:rsidRDefault="008D0619" w:rsidP="005B3182">
      <w:pPr>
        <w:pStyle w:val="Paragrafoelenco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B31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Emorragie ed ematomi postoperatori</w:t>
      </w:r>
      <w:r w:rsidRPr="005B31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che possono richiedere emotrasfusioni, angioembolizzazioni e/o re-interventi chirurgici.</w:t>
      </w:r>
    </w:p>
    <w:p w14:paraId="5BF51E39" w14:textId="77777777" w:rsidR="008D0619" w:rsidRPr="005B3182" w:rsidRDefault="008D0619" w:rsidP="005B3182">
      <w:pPr>
        <w:pStyle w:val="Paragrafoelenco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B31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Infezioni del sito chirurgico</w:t>
      </w:r>
      <w:r w:rsidRPr="005B31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che possono richiedere antibioticoterapie e/o medicazioni avanzate.</w:t>
      </w:r>
    </w:p>
    <w:p w14:paraId="6595655E" w14:textId="77777777" w:rsidR="008D0619" w:rsidRPr="005B3182" w:rsidRDefault="008D0619" w:rsidP="005B3182">
      <w:pPr>
        <w:pStyle w:val="Paragrafoelenco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B31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Formazione di raccolte o ascessi intra-addominali</w:t>
      </w:r>
      <w:r w:rsidRPr="005B31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B31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e/o intraparietali</w:t>
      </w:r>
      <w:r w:rsidRPr="005B31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che possono richiedere trattamenti percutanei e/o chirurgici.</w:t>
      </w:r>
    </w:p>
    <w:p w14:paraId="2F5EC03C" w14:textId="77777777" w:rsidR="008D0619" w:rsidRPr="005B3182" w:rsidRDefault="008D0619" w:rsidP="005B3182">
      <w:pPr>
        <w:pStyle w:val="Paragrafoelenco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B31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Laparocele</w:t>
      </w:r>
      <w:r w:rsidRPr="005B31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(ernia in corrispondenza delle ferite chirurgiche), con necessità di ulteriore intervento chirurgico.</w:t>
      </w:r>
    </w:p>
    <w:p w14:paraId="610185A7" w14:textId="77777777" w:rsidR="008D0619" w:rsidRPr="005B3182" w:rsidRDefault="008D0619" w:rsidP="005B3182">
      <w:pPr>
        <w:pStyle w:val="Paragrafoelenco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B31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Lesioni di visceri cavi</w:t>
      </w:r>
      <w:r w:rsidRPr="005B31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che possono richiede un re-intervento chirurgico (eventuali resezioni intestinali e/o eventuale confezionamento di stomia).</w:t>
      </w:r>
    </w:p>
    <w:p w14:paraId="127138EE" w14:textId="77777777" w:rsidR="008D0619" w:rsidRPr="005B3182" w:rsidRDefault="008D0619" w:rsidP="005B3182">
      <w:pPr>
        <w:pStyle w:val="Paragrafoelenco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B31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Esiti cicatriziali</w:t>
      </w:r>
      <w:r w:rsidRPr="005B31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(aderenze peritoneali), </w:t>
      </w:r>
      <w:bookmarkStart w:id="6" w:name="_Hlk62963568"/>
      <w:r w:rsidRPr="005B31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che potrebbero esitare in disturbi della canalizzazione </w:t>
      </w:r>
      <w:r w:rsidRPr="005B3182">
        <w:rPr>
          <w:rFonts w:ascii="Times New Roman" w:eastAsia="Times New Roman" w:hAnsi="Times New Roman" w:cs="Times New Roman"/>
          <w:sz w:val="20"/>
          <w:szCs w:val="20"/>
        </w:rPr>
        <w:t>e/o in quadri occlusivi</w:t>
      </w:r>
      <w:r w:rsidRPr="005B3182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bookmarkEnd w:id="6"/>
    </w:p>
    <w:p w14:paraId="1CA1AD19" w14:textId="77777777" w:rsidR="008D0619" w:rsidRPr="005B3182" w:rsidRDefault="008D0619" w:rsidP="005B3182">
      <w:pPr>
        <w:pStyle w:val="Paragrafoelenco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B31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Occlusioni intestinali post-operatorie, immediate e/o tardive</w:t>
      </w:r>
      <w:r w:rsidRPr="005B3182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017A5920" w14:textId="77777777" w:rsidR="008D0619" w:rsidRPr="005B3182" w:rsidRDefault="008D0619" w:rsidP="005B3182">
      <w:pPr>
        <w:pStyle w:val="Paragrafoelenco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B31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Sieromi </w:t>
      </w:r>
      <w:r w:rsidRPr="005B3182">
        <w:rPr>
          <w:rFonts w:ascii="Times New Roman" w:eastAsia="Times New Roman" w:hAnsi="Times New Roman" w:cs="Times New Roman"/>
          <w:color w:val="000000"/>
          <w:sz w:val="20"/>
          <w:szCs w:val="20"/>
        </w:rPr>
        <w:t>(accumolo di liquido sieroso nel tessuto sottocutaneo in corrispondenza di una ferita chirurgica; è di norma non infetto ma costituisce un fattore predisponente sia all’infezione della ferita che alla deiscenza della stessa).</w:t>
      </w:r>
    </w:p>
    <w:p w14:paraId="4DB9C736" w14:textId="77777777" w:rsidR="008D0619" w:rsidRPr="005B3182" w:rsidRDefault="008D0619" w:rsidP="005B3182">
      <w:pPr>
        <w:pStyle w:val="Paragrafoelenco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B31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Recidiva di ernia o laparocele</w:t>
      </w:r>
      <w:r w:rsidRPr="005B3182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6B1C515C" w14:textId="77777777" w:rsidR="008D0619" w:rsidRPr="005B3182" w:rsidRDefault="008D0619" w:rsidP="005B3182">
      <w:pPr>
        <w:pStyle w:val="Paragrafoelenco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B31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Necessità, in generale, di re-intervento chirurgico</w:t>
      </w:r>
      <w:r w:rsidRPr="005B3182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386A2D8F" w14:textId="77777777" w:rsidR="008D0619" w:rsidRPr="005B3182" w:rsidRDefault="008D0619" w:rsidP="005B3182">
      <w:pPr>
        <w:pStyle w:val="Paragrafoelenco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B31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Versamenti pleurici e polmoniti</w:t>
      </w:r>
      <w:r w:rsidRPr="005B3182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5C629998" w14:textId="77777777" w:rsidR="008D0619" w:rsidRPr="005B3182" w:rsidRDefault="008D0619" w:rsidP="005B3182">
      <w:pPr>
        <w:pStyle w:val="Paragrafoelenco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B31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Eventi acuti cardiaci e/o cerebrali</w:t>
      </w:r>
      <w:r w:rsidRPr="005B3182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4DAB4378" w14:textId="77777777" w:rsidR="008D0619" w:rsidRPr="005B3182" w:rsidRDefault="008D0619" w:rsidP="005B3182">
      <w:pPr>
        <w:pStyle w:val="Paragrafoelenco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B31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Insorgenza di </w:t>
      </w:r>
      <w:r w:rsidRPr="005B31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trombosi venose profonde ed eventuale embolia polmonare</w:t>
      </w:r>
      <w:r w:rsidRPr="005B31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</w:p>
    <w:p w14:paraId="3E4837F9" w14:textId="77777777" w:rsidR="008D0619" w:rsidRPr="005B3182" w:rsidRDefault="008D0619" w:rsidP="005B3182">
      <w:pPr>
        <w:pStyle w:val="Paragrafoelenco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B31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Insorgenza di </w:t>
      </w:r>
      <w:r w:rsidRPr="005B31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insufficienza renale acuta</w:t>
      </w:r>
      <w:r w:rsidRPr="005B3182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73981C14" w14:textId="77777777" w:rsidR="008D0619" w:rsidRPr="005B3182" w:rsidRDefault="008D0619" w:rsidP="005B3182">
      <w:pPr>
        <w:pStyle w:val="Paragrafoelenco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B31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Lesioni pancreatiche e conseguente pancreatite acuta</w:t>
      </w:r>
      <w:r w:rsidRPr="005B31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bookmarkStart w:id="7" w:name="_Hlk62963644"/>
      <w:r w:rsidRPr="005B3182">
        <w:rPr>
          <w:rFonts w:ascii="Times New Roman" w:eastAsia="Times New Roman" w:hAnsi="Times New Roman" w:cs="Times New Roman"/>
          <w:color w:val="000000"/>
          <w:sz w:val="20"/>
          <w:szCs w:val="20"/>
        </w:rPr>
        <w:t>la cui evoluzione verso forme severe non è prevedibile.</w:t>
      </w:r>
      <w:bookmarkEnd w:id="7"/>
    </w:p>
    <w:p w14:paraId="2D7A1631" w14:textId="77777777" w:rsidR="008D0619" w:rsidRPr="005B3182" w:rsidRDefault="008D0619" w:rsidP="005B3182">
      <w:pPr>
        <w:pStyle w:val="Paragrafoelenco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B31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Cheloidi</w:t>
      </w:r>
      <w:r w:rsidRPr="005B3182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3FB21112" w14:textId="77777777" w:rsidR="006E4B15" w:rsidRPr="005B3182" w:rsidRDefault="006E4B15" w:rsidP="005B3182">
      <w:pPr>
        <w:pStyle w:val="Paragrafoelenco"/>
        <w:numPr>
          <w:ilvl w:val="0"/>
          <w:numId w:val="16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B318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Insorgenza di </w:t>
      </w:r>
      <w:r w:rsidRPr="005B3182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trombosi venose profonde ed eventuale embolia polmonare</w:t>
      </w:r>
      <w:r w:rsidRPr="005B318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</w:p>
    <w:p w14:paraId="2D45AD04" w14:textId="77777777" w:rsidR="006E4B15" w:rsidRPr="005B3182" w:rsidRDefault="006E4B15" w:rsidP="005B3182">
      <w:pPr>
        <w:pStyle w:val="Paragrafoelenco"/>
        <w:numPr>
          <w:ilvl w:val="0"/>
          <w:numId w:val="16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B318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Insorgenza di </w:t>
      </w:r>
      <w:r w:rsidRPr="005B3182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insufficienza renale acuta</w:t>
      </w:r>
      <w:r w:rsidRPr="005B318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(sindrome che determina la perdita o il calo della funzionalità renale)</w:t>
      </w:r>
    </w:p>
    <w:p w14:paraId="650B453F" w14:textId="77777777" w:rsidR="006E4B15" w:rsidRPr="005B3182" w:rsidRDefault="006E4B15" w:rsidP="005B3182">
      <w:pPr>
        <w:pStyle w:val="Paragrafoelenco"/>
        <w:numPr>
          <w:ilvl w:val="0"/>
          <w:numId w:val="16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B3182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Cheloidi</w:t>
      </w:r>
      <w:r w:rsidRPr="005B318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(tessuto cicatriziale esuberante con proliferazione anomala del tessuto di granulazione che determina la crescita della cicatrice oltre la lesione cutanea)</w:t>
      </w:r>
    </w:p>
    <w:p w14:paraId="7C6C7712" w14:textId="77777777" w:rsidR="008B413A" w:rsidRPr="005B3182" w:rsidRDefault="008B413A" w:rsidP="005B3182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rFonts w:cs="Times New Roman"/>
          <w:noProof/>
          <w:sz w:val="20"/>
          <w:szCs w:val="20"/>
        </w:rPr>
      </w:pPr>
      <w:r w:rsidRPr="005B3182">
        <w:rPr>
          <w:rFonts w:cs="Times New Roman"/>
          <w:b/>
          <w:sz w:val="20"/>
          <w:szCs w:val="20"/>
        </w:rPr>
        <w:t>Altre complicanze</w:t>
      </w:r>
      <w:r w:rsidRPr="005B3182">
        <w:rPr>
          <w:rFonts w:cs="Times New Roman"/>
          <w:sz w:val="20"/>
          <w:szCs w:val="20"/>
        </w:rPr>
        <w:t>: includono enfisema sottocutaneo o mediastinico, embolia polmonare gassosa, ipercapnia (causato dalla diffusione dei gas utilizzati in chirurgia mininvasiva)</w:t>
      </w:r>
      <w:r w:rsidR="003954EE" w:rsidRPr="005B3182">
        <w:rPr>
          <w:rFonts w:cs="Times New Roman"/>
          <w:sz w:val="20"/>
          <w:szCs w:val="20"/>
        </w:rPr>
        <w:t>.</w:t>
      </w:r>
    </w:p>
    <w:p w14:paraId="6820F109" w14:textId="77777777" w:rsidR="00293729" w:rsidRPr="005B3182" w:rsidRDefault="00293729" w:rsidP="005B3182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rFonts w:cs="Times New Roman"/>
          <w:noProof/>
          <w:sz w:val="20"/>
          <w:szCs w:val="20"/>
        </w:rPr>
      </w:pPr>
      <w:r w:rsidRPr="005B3182">
        <w:rPr>
          <w:rFonts w:cs="Times New Roman"/>
          <w:b/>
          <w:sz w:val="20"/>
          <w:szCs w:val="20"/>
        </w:rPr>
        <w:t>Complicanze da sepsi:</w:t>
      </w:r>
      <w:r w:rsidRPr="005B3182">
        <w:rPr>
          <w:rFonts w:cs="Times New Roman"/>
          <w:sz w:val="20"/>
          <w:szCs w:val="20"/>
        </w:rPr>
        <w:t xml:space="preserve"> La sepsi rappresenta una grave infezione generalizzata del corpo. Può verificarsi come risultato di un'infezione che si sviluppa nella zona operata o si diffonde da altre parti del corpo. </w:t>
      </w:r>
    </w:p>
    <w:p w14:paraId="52CBDE14" w14:textId="77777777" w:rsidR="00293729" w:rsidRPr="005B3182" w:rsidRDefault="00293729" w:rsidP="005B3182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rFonts w:cs="Times New Roman"/>
          <w:noProof/>
          <w:sz w:val="20"/>
          <w:szCs w:val="20"/>
        </w:rPr>
      </w:pPr>
      <w:r w:rsidRPr="005B3182">
        <w:rPr>
          <w:rFonts w:cs="Times New Roman"/>
          <w:b/>
          <w:sz w:val="20"/>
          <w:szCs w:val="20"/>
        </w:rPr>
        <w:t>Complicanze sistemiche</w:t>
      </w:r>
      <w:r w:rsidRPr="005B3182">
        <w:rPr>
          <w:rFonts w:cs="Times New Roman"/>
          <w:sz w:val="20"/>
          <w:szCs w:val="20"/>
        </w:rPr>
        <w:t xml:space="preserve"> che coinvolgono il cuore, i polmoni, i reni, il fegato e il sistema nervoso. Queste complicanze possono variare in frequenza e gravità a seconda delle condizioni preesistenti. L'equipe medica adotterà misure preventive e monitorerà attentamente il paziente per rilevare e trattare tempestivamente eventuali complicanze sistemiche.</w:t>
      </w:r>
    </w:p>
    <w:p w14:paraId="7213901C" w14:textId="77777777" w:rsidR="00293729" w:rsidRPr="005B3182" w:rsidRDefault="00293729" w:rsidP="005B3182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rFonts w:cs="Times New Roman"/>
          <w:noProof/>
          <w:sz w:val="20"/>
          <w:szCs w:val="20"/>
        </w:rPr>
      </w:pPr>
      <w:r w:rsidRPr="005B3182">
        <w:rPr>
          <w:rFonts w:cs="Times New Roman"/>
          <w:b/>
          <w:sz w:val="20"/>
          <w:szCs w:val="20"/>
        </w:rPr>
        <w:t>Decesso</w:t>
      </w:r>
      <w:r w:rsidRPr="005B3182">
        <w:rPr>
          <w:rFonts w:cs="Times New Roman"/>
          <w:sz w:val="20"/>
          <w:szCs w:val="20"/>
        </w:rPr>
        <w:t>: l'incidenza delle complicanze può essere influenzata da malattie preesistenti e dalla gravità della condizione clinica. In casi rari, le complicanze</w:t>
      </w:r>
      <w:r w:rsidRPr="005B3182">
        <w:rPr>
          <w:rFonts w:cs="Times New Roman"/>
          <w:color w:val="000000"/>
          <w:sz w:val="20"/>
          <w:szCs w:val="20"/>
        </w:rPr>
        <w:t xml:space="preserve"> possano gravare fino a poter determinare, il decesso.</w:t>
      </w:r>
    </w:p>
    <w:p w14:paraId="738C831F" w14:textId="77777777" w:rsidR="003E2CE8" w:rsidRPr="004057DF" w:rsidRDefault="003E2CE8" w:rsidP="004057DF">
      <w:pPr>
        <w:pStyle w:val="Standard"/>
        <w:spacing w:line="276" w:lineRule="auto"/>
        <w:jc w:val="both"/>
        <w:rPr>
          <w:noProof/>
          <w:sz w:val="20"/>
          <w:szCs w:val="20"/>
        </w:rPr>
      </w:pPr>
    </w:p>
    <w:p w14:paraId="708F2D53" w14:textId="77777777" w:rsidR="004057DF" w:rsidRPr="004057DF" w:rsidRDefault="004057DF" w:rsidP="004057DF">
      <w:pPr>
        <w:spacing w:after="120"/>
        <w:jc w:val="both"/>
        <w:rPr>
          <w:rStyle w:val="Titolodellibro"/>
          <w:rFonts w:cs="Times New Roman"/>
          <w:b w:val="0"/>
          <w:bCs w:val="0"/>
          <w:i w:val="0"/>
          <w:iCs w:val="0"/>
          <w:sz w:val="20"/>
        </w:rPr>
      </w:pPr>
      <w:r w:rsidRPr="004057DF">
        <w:rPr>
          <w:rStyle w:val="Titolodellibro"/>
          <w:rFonts w:cs="Times New Roman"/>
          <w:b w:val="0"/>
          <w:i w:val="0"/>
          <w:sz w:val="20"/>
        </w:rPr>
        <w:t xml:space="preserve">Mi è stato illustrato che in caso di rinuncia e/o rifiuto di trattamenti necessari per la mia sopravvivenza mi verranno chiarite le conseguenze, le possibili alternative e sarà promossa ogni possibile azione di sostegno affinché sia volontaria e consapevole la manifestazione della mia volontà. </w:t>
      </w:r>
    </w:p>
    <w:p w14:paraId="3FCACD1A" w14:textId="77777777" w:rsidR="004057DF" w:rsidRPr="004057DF" w:rsidRDefault="004057DF" w:rsidP="004057DF">
      <w:pPr>
        <w:spacing w:after="120"/>
        <w:jc w:val="both"/>
        <w:rPr>
          <w:rStyle w:val="Titolodellibro"/>
          <w:rFonts w:cs="Times New Roman"/>
          <w:b w:val="0"/>
          <w:bCs w:val="0"/>
          <w:i w:val="0"/>
          <w:iCs w:val="0"/>
          <w:sz w:val="20"/>
        </w:rPr>
      </w:pPr>
      <w:r w:rsidRPr="004057DF">
        <w:rPr>
          <w:rStyle w:val="Titolodellibro"/>
          <w:rFonts w:cs="Times New Roman"/>
          <w:b w:val="0"/>
          <w:i w:val="0"/>
          <w:sz w:val="20"/>
        </w:rPr>
        <w:t>Sono stato informato che la mia accettazione, revoca o rifiuto ai trattamenti saranno annotati in cartella e nel fascicolo elettronico sanitario.</w:t>
      </w:r>
    </w:p>
    <w:p w14:paraId="622B3356" w14:textId="77777777" w:rsidR="004057DF" w:rsidRPr="004057DF" w:rsidRDefault="004057DF" w:rsidP="004057DF">
      <w:pPr>
        <w:spacing w:after="120"/>
        <w:jc w:val="both"/>
        <w:rPr>
          <w:rStyle w:val="Titolodellibro"/>
          <w:rFonts w:cs="Times New Roman"/>
          <w:b w:val="0"/>
          <w:bCs w:val="0"/>
          <w:i w:val="0"/>
          <w:iCs w:val="0"/>
          <w:sz w:val="20"/>
        </w:rPr>
      </w:pPr>
      <w:r w:rsidRPr="004057DF">
        <w:rPr>
          <w:rStyle w:val="Titolodellibro"/>
          <w:rFonts w:cs="Times New Roman"/>
          <w:b w:val="0"/>
          <w:i w:val="0"/>
          <w:sz w:val="20"/>
        </w:rPr>
        <w:t xml:space="preserve">Sono stato informato che comunque non posso esigere trattamenti contrari alla legge, alla deontologia professionale dei curanti, alle buone pratiche cliniche assistenziali e che di fronte a queste richieste i Sanitari non hanno alcun obbligo di esecuzione né possono essere responsabili della mancata ottemperanza. </w:t>
      </w:r>
    </w:p>
    <w:p w14:paraId="2E5D62BA" w14:textId="77777777" w:rsidR="004057DF" w:rsidRDefault="004057DF" w:rsidP="004057DF">
      <w:pPr>
        <w:spacing w:after="120"/>
        <w:jc w:val="both"/>
        <w:rPr>
          <w:rStyle w:val="Titolodellibro"/>
          <w:rFonts w:cs="Times New Roman"/>
          <w:b w:val="0"/>
          <w:i w:val="0"/>
          <w:color w:val="FF0000"/>
          <w:sz w:val="20"/>
        </w:rPr>
      </w:pPr>
      <w:r w:rsidRPr="004057DF">
        <w:rPr>
          <w:rStyle w:val="Titolodellibro"/>
          <w:rFonts w:cs="Times New Roman"/>
          <w:b w:val="0"/>
          <w:i w:val="0"/>
          <w:sz w:val="20"/>
        </w:rPr>
        <w:t>Sono stato anche informato che i tassi di insorgenza delle eventuali complicanze, anche nel postoperatorio, possono variare a seconda delle condizioni cliniche del paziente e della gravità della patologia</w:t>
      </w:r>
      <w:r w:rsidRPr="004057DF">
        <w:rPr>
          <w:rStyle w:val="Titolodellibro"/>
          <w:rFonts w:cs="Times New Roman"/>
          <w:b w:val="0"/>
          <w:i w:val="0"/>
          <w:color w:val="FF0000"/>
          <w:sz w:val="20"/>
        </w:rPr>
        <w:t>.</w:t>
      </w:r>
    </w:p>
    <w:p w14:paraId="4FA15668" w14:textId="77777777" w:rsidR="004057DF" w:rsidRDefault="004057DF" w:rsidP="004057DF">
      <w:pPr>
        <w:spacing w:after="120"/>
        <w:jc w:val="both"/>
        <w:rPr>
          <w:rStyle w:val="Titolodellibro"/>
          <w:rFonts w:cs="Times New Roman"/>
          <w:b w:val="0"/>
          <w:bCs w:val="0"/>
          <w:i w:val="0"/>
          <w:iCs w:val="0"/>
          <w:color w:val="FF0000"/>
          <w:sz w:val="20"/>
        </w:rPr>
      </w:pPr>
    </w:p>
    <w:p w14:paraId="7B7CAFA4" w14:textId="77777777" w:rsidR="004057DF" w:rsidRPr="007F254D" w:rsidRDefault="004057DF" w:rsidP="004057DF">
      <w:pPr>
        <w:pStyle w:val="Nessunaspaziatura"/>
        <w:spacing w:after="120"/>
        <w:jc w:val="both"/>
        <w:rPr>
          <w:rFonts w:cs="Times New Roman"/>
          <w:sz w:val="20"/>
        </w:rPr>
      </w:pPr>
      <w:r w:rsidRPr="007F254D">
        <w:rPr>
          <w:rFonts w:cs="Times New Roman"/>
          <w:sz w:val="20"/>
        </w:rPr>
        <w:t xml:space="preserve">Sono stato reso edotto </w:t>
      </w:r>
      <w:r>
        <w:rPr>
          <w:rFonts w:cs="Times New Roman"/>
          <w:sz w:val="20"/>
        </w:rPr>
        <w:t xml:space="preserve">che </w:t>
      </w:r>
      <w:r w:rsidRPr="007F254D">
        <w:rPr>
          <w:rFonts w:cs="Times New Roman"/>
          <w:sz w:val="20"/>
        </w:rPr>
        <w:t xml:space="preserve">qualora ricorra un pericolo attuale di danno grave alla mia persona o pericolo di vita non altrimenti evitabile, o se si verifichino difficoltà nell'eseguire l'intervento chirurgico con la tecnica proposta, i sanitari curanti adotteranno tutte le pratiche ritenute idonee per prevenire o limitare il pericolo e, comunque, </w:t>
      </w:r>
      <w:r w:rsidRPr="007F254D">
        <w:rPr>
          <w:rFonts w:cs="Times New Roman"/>
          <w:b/>
          <w:bCs/>
          <w:sz w:val="20"/>
        </w:rPr>
        <w:t>eseguire l'intervento chirurgico nel modo più sicuro possibile, anche se ciò dovesse comportare modifiche al programma terapeutico precedentemente illustrato</w:t>
      </w:r>
      <w:r w:rsidRPr="007F254D">
        <w:rPr>
          <w:rFonts w:cs="Times New Roman"/>
          <w:sz w:val="20"/>
        </w:rPr>
        <w:t>.</w:t>
      </w:r>
    </w:p>
    <w:p w14:paraId="796B1AF0" w14:textId="77777777" w:rsidR="004057DF" w:rsidRPr="007F254D" w:rsidRDefault="004057DF" w:rsidP="004057DF">
      <w:pPr>
        <w:spacing w:after="120"/>
        <w:jc w:val="both"/>
        <w:rPr>
          <w:rFonts w:cs="Times New Roman"/>
          <w:bCs/>
          <w:i/>
          <w:iCs/>
          <w:spacing w:val="5"/>
          <w:sz w:val="20"/>
        </w:rPr>
      </w:pPr>
      <w:r w:rsidRPr="007F254D">
        <w:rPr>
          <w:rFonts w:eastAsia="Times New Roman" w:cs="Times New Roman"/>
          <w:bCs/>
          <w:sz w:val="20"/>
          <w:szCs w:val="20"/>
        </w:rPr>
        <w:t>Mi è stato illustrato il rischio che l’intervento possa non essere risolutivo e che possa quindi residuare o recidivare la patologia per cui è stato indicato l’intervento.</w:t>
      </w:r>
    </w:p>
    <w:p w14:paraId="1CF56CD7" w14:textId="77777777" w:rsidR="004057DF" w:rsidRPr="007F254D" w:rsidRDefault="004057DF" w:rsidP="004057D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color w:val="000000"/>
          <w:sz w:val="20"/>
          <w:szCs w:val="20"/>
        </w:rPr>
      </w:pPr>
      <w:r w:rsidRPr="007F254D">
        <w:rPr>
          <w:rFonts w:eastAsia="Times New Roman" w:cs="Times New Roman"/>
          <w:color w:val="000000"/>
          <w:sz w:val="20"/>
          <w:szCs w:val="20"/>
        </w:rPr>
        <w:t>Sono stato reso edotto che, sulla base delle condizioni emodinamiche e respiratorie riscontrate a fine intervento, potrebbe essere necessario il trasferimento post-operatorio presso un reparto di terapia intensiva, presso questo ospedale o, in caso di mancanza di posto letto, presso altro ospedale individuato dal servizio di emergenza a seguito di ricerca di posto letto;</w:t>
      </w:r>
    </w:p>
    <w:p w14:paraId="0E5D2D21" w14:textId="77777777" w:rsidR="004057DF" w:rsidRPr="007F254D" w:rsidRDefault="004057DF" w:rsidP="004057D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color w:val="000000"/>
          <w:sz w:val="20"/>
          <w:szCs w:val="20"/>
        </w:rPr>
      </w:pPr>
      <w:r w:rsidRPr="007F254D">
        <w:rPr>
          <w:rFonts w:eastAsia="Times New Roman" w:cs="Times New Roman"/>
          <w:color w:val="000000"/>
          <w:sz w:val="20"/>
          <w:szCs w:val="20"/>
        </w:rPr>
        <w:t>che nelle situazioni di assoluta emergenza, urgenza i componenti dell’equipe sanitaria mi assicureranno le cure necessarie anche quando le mie condizioni cliniche e le circostanze non consentano di recepire la mia volontà.</w:t>
      </w:r>
    </w:p>
    <w:p w14:paraId="2799073C" w14:textId="77777777" w:rsidR="004057DF" w:rsidRDefault="004057DF" w:rsidP="00E27BC9">
      <w:pPr>
        <w:pStyle w:val="Textbody"/>
        <w:spacing w:after="0" w:line="276" w:lineRule="auto"/>
        <w:jc w:val="both"/>
        <w:rPr>
          <w:rFonts w:eastAsia="Liberation Serif" w:cs="Liberation Serif"/>
          <w:color w:val="000000"/>
          <w:sz w:val="20"/>
          <w:szCs w:val="20"/>
          <w:lang w:eastAsia="ar-SA" w:bidi="ar-SA"/>
        </w:rPr>
      </w:pPr>
    </w:p>
    <w:p w14:paraId="34B73DC6" w14:textId="77777777" w:rsidR="00FA2F37" w:rsidRPr="007F254D" w:rsidRDefault="00FA2F37" w:rsidP="00FA2F37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eastAsia="Times New Roman" w:cs="Times New Roman"/>
          <w:b/>
          <w:bCs/>
          <w:color w:val="000000"/>
          <w:sz w:val="20"/>
          <w:szCs w:val="20"/>
        </w:rPr>
      </w:pPr>
      <w:r w:rsidRPr="007F254D">
        <w:rPr>
          <w:rFonts w:eastAsia="Times New Roman" w:cs="Times New Roman"/>
          <w:b/>
          <w:bCs/>
          <w:color w:val="000000"/>
          <w:sz w:val="20"/>
          <w:szCs w:val="20"/>
        </w:rPr>
        <w:t>DICHIARAZIONE DI CONSENSO</w:t>
      </w:r>
    </w:p>
    <w:p w14:paraId="74C99883" w14:textId="77777777" w:rsidR="00FA2F37" w:rsidRPr="007F254D" w:rsidRDefault="00FA2F37" w:rsidP="00FA2F37">
      <w:pPr>
        <w:jc w:val="both"/>
        <w:rPr>
          <w:rFonts w:cs="Times New Roman"/>
          <w:color w:val="000000"/>
          <w:sz w:val="20"/>
          <w:szCs w:val="20"/>
        </w:rPr>
      </w:pPr>
      <w:bookmarkStart w:id="8" w:name="_Hlk74240586"/>
      <w:r w:rsidRPr="007F254D">
        <w:rPr>
          <w:rFonts w:cs="Times New Roman"/>
          <w:color w:val="000000"/>
          <w:sz w:val="20"/>
          <w:szCs w:val="20"/>
        </w:rPr>
        <w:t xml:space="preserve">Ciò premesso: </w:t>
      </w:r>
    </w:p>
    <w:p w14:paraId="74ECD3A5" w14:textId="77777777" w:rsidR="00FA2F37" w:rsidRPr="007F254D" w:rsidRDefault="00FA2F37" w:rsidP="00FA2F37">
      <w:pPr>
        <w:pStyle w:val="Paragrafoelenco1"/>
        <w:numPr>
          <w:ilvl w:val="0"/>
          <w:numId w:val="6"/>
        </w:numPr>
        <w:jc w:val="both"/>
        <w:rPr>
          <w:color w:val="000000"/>
        </w:rPr>
      </w:pPr>
      <w:r w:rsidRPr="007F254D">
        <w:rPr>
          <w:color w:val="000000"/>
        </w:rPr>
        <w:t xml:space="preserve">Il sottoscritto/a__________________________________ nella piena capacità di intendere e di volere, dopo essere stato/a edotto/a in maniera completa, esaustiva e comprensibile ed in un tempo di comunicazione ritenuto congruo e non avendo ulteriori domande da porre riguardo all’intervento chirurgico che è stato proposto,  </w:t>
      </w:r>
    </w:p>
    <w:p w14:paraId="3C805D19" w14:textId="77777777" w:rsidR="00FA2F37" w:rsidRPr="007F254D" w:rsidRDefault="00FA2F37" w:rsidP="00FA2F37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autoSpaceDN/>
        <w:ind w:left="357" w:hanging="357"/>
        <w:jc w:val="both"/>
        <w:textAlignment w:val="auto"/>
        <w:rPr>
          <w:rFonts w:eastAsia="Times New Roman" w:cs="Times New Roman"/>
          <w:color w:val="000000"/>
          <w:sz w:val="20"/>
          <w:szCs w:val="20"/>
        </w:rPr>
      </w:pPr>
      <w:r w:rsidRPr="007F254D">
        <w:rPr>
          <w:rFonts w:cs="Times New Roman"/>
          <w:color w:val="000000"/>
          <w:sz w:val="20"/>
          <w:szCs w:val="20"/>
        </w:rPr>
        <w:t>L’avente diritto/rappresentante legale o esercente la potestà in qualità di genitore/tutore/amministratore di sostegno_________________ nato a ___________ il__________ residente a ________________  assume la presente dichiarazione per conto del/della paziente (nome e cognome)_________________________, che allo stato attuale è impossibilitato/a ad esprimere valido consenso perché minore/inabilitato/incapace/interdetto,</w:t>
      </w:r>
      <w:r w:rsidRPr="007F254D">
        <w:rPr>
          <w:rFonts w:cs="Times New Roman"/>
          <w:sz w:val="20"/>
          <w:szCs w:val="20"/>
        </w:rPr>
        <w:t xml:space="preserve"> </w:t>
      </w:r>
      <w:r w:rsidRPr="007F254D">
        <w:rPr>
          <w:rFonts w:cs="Times New Roman"/>
          <w:color w:val="000000"/>
          <w:sz w:val="20"/>
          <w:szCs w:val="20"/>
        </w:rPr>
        <w:t xml:space="preserve">dopo essere stato edotto in maniera completa, esaustiva e comprensibile ed in un tempo di comunicazione ritenuto congruo, e non avendo ulteriori domande da porre riguardo all’intervento chirurgico che è stato proposto e dopo che comunque sono state fornite informazioni all'incapace e/o minore con riguardo alla sua possibilità di comprensione, maturità e possibilità di esprimere volontà (gli aventi diritto vengono resi edotti che in caso di conflitto con la volontà anche parzialmente espressa dal minore/incapace </w:t>
      </w:r>
      <w:bookmarkStart w:id="9" w:name="_Hlk122771020"/>
      <w:r w:rsidRPr="007F254D">
        <w:rPr>
          <w:rFonts w:cs="Times New Roman"/>
          <w:color w:val="000000"/>
          <w:sz w:val="20"/>
          <w:szCs w:val="20"/>
        </w:rPr>
        <w:t>o conflitto tra il rappresentate legale che rifiuti le cure e il medico che le ritenga appropriate e necessarie</w:t>
      </w:r>
      <w:bookmarkEnd w:id="9"/>
      <w:r w:rsidRPr="007F254D">
        <w:rPr>
          <w:rFonts w:cs="Times New Roman"/>
          <w:color w:val="000000"/>
          <w:sz w:val="20"/>
          <w:szCs w:val="20"/>
        </w:rPr>
        <w:t>, la decisione sarà rimessa al Giudice tutelare, tranne in casi di emergenza/urgenza),</w:t>
      </w:r>
    </w:p>
    <w:p w14:paraId="2380612D" w14:textId="77777777" w:rsidR="00FA2F37" w:rsidRPr="007F254D" w:rsidRDefault="00FA2F37" w:rsidP="00FA2F3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sz w:val="20"/>
          <w:szCs w:val="20"/>
        </w:rPr>
      </w:pPr>
      <w:r w:rsidRPr="007F254D">
        <w:rPr>
          <w:rFonts w:eastAsia="Times New Roman" w:cs="Times New Roman"/>
          <w:b/>
          <w:bCs/>
          <w:sz w:val="20"/>
          <w:szCs w:val="20"/>
        </w:rPr>
        <w:t>consapevolmente dichiara</w:t>
      </w:r>
      <w:r w:rsidRPr="007F254D">
        <w:rPr>
          <w:rFonts w:eastAsia="Times New Roman" w:cs="Times New Roman"/>
          <w:sz w:val="20"/>
          <w:szCs w:val="20"/>
        </w:rPr>
        <w:t>:</w:t>
      </w:r>
    </w:p>
    <w:p w14:paraId="0F1CADB4" w14:textId="77777777" w:rsidR="00FA2F37" w:rsidRPr="007F254D" w:rsidRDefault="00FA2F37" w:rsidP="00FA2F37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357" w:hanging="357"/>
        <w:jc w:val="both"/>
        <w:rPr>
          <w:rFonts w:ascii="Times New Roman" w:hAnsi="Times New Roman" w:cs="Times New Roman"/>
          <w:sz w:val="20"/>
        </w:rPr>
      </w:pPr>
      <w:r w:rsidRPr="007F254D">
        <w:rPr>
          <w:rFonts w:ascii="Times New Roman" w:hAnsi="Times New Roman" w:cs="Times New Roman"/>
          <w:sz w:val="20"/>
        </w:rPr>
        <w:t xml:space="preserve">Accetto il trattamento </w:t>
      </w:r>
      <w:bookmarkStart w:id="10" w:name="_Hlk128593900"/>
      <w:r w:rsidRPr="007F254D">
        <w:rPr>
          <w:rFonts w:ascii="Times New Roman" w:hAnsi="Times New Roman" w:cs="Times New Roman"/>
          <w:sz w:val="20"/>
        </w:rPr>
        <w:t>chirurgico proposto dall'equipe di questa Unità Operativa</w:t>
      </w:r>
      <w:bookmarkEnd w:id="10"/>
      <w:r w:rsidRPr="007F254D">
        <w:rPr>
          <w:rFonts w:ascii="Times New Roman" w:hAnsi="Times New Roman" w:cs="Times New Roman"/>
          <w:sz w:val="20"/>
        </w:rPr>
        <w:t xml:space="preserve"> anche autorizzando i sanitari curanti </w:t>
      </w:r>
      <w:r>
        <w:rPr>
          <w:rFonts w:ascii="Times New Roman" w:hAnsi="Times New Roman" w:cs="Times New Roman"/>
          <w:sz w:val="20"/>
        </w:rPr>
        <w:t xml:space="preserve">individualmente o in equipe, </w:t>
      </w:r>
      <w:r w:rsidRPr="007F254D">
        <w:rPr>
          <w:rFonts w:ascii="Times New Roman" w:hAnsi="Times New Roman" w:cs="Times New Roman"/>
          <w:sz w:val="20"/>
        </w:rPr>
        <w:t>al trattamento di eventuali patologie aggiuntive che possano essere rilevate durante l'intervento chirurgico, nel rispetto degli standard di cura e della mia volontà. Inoltre, autorizzo l'utilizzo dei tessuti e/o organi asportati per scopi diagnostici e di ricerca scientifica.</w:t>
      </w:r>
    </w:p>
    <w:p w14:paraId="5A408843" w14:textId="77777777" w:rsidR="00FA2F37" w:rsidRPr="007F254D" w:rsidRDefault="00FA2F37" w:rsidP="00FA2F37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F254D"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Acconsento alla registrazione audio e video e/o </w:t>
      </w:r>
      <w:r>
        <w:rPr>
          <w:rFonts w:ascii="Times New Roman" w:eastAsiaTheme="minorHAnsi" w:hAnsi="Times New Roman" w:cs="Times New Roman"/>
          <w:sz w:val="20"/>
          <w:szCs w:val="22"/>
          <w:lang w:eastAsia="en-US"/>
        </w:rPr>
        <w:t>riprese e fotografie</w:t>
      </w:r>
      <w:r w:rsidRPr="007F254D"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 durante le procedure diagnostiche e/o terapeutiche, e alla loro eventuale archiviazione, e che queste vengano utilizzate a scopi di ricerca scientifica nonché ai fini di audit</w:t>
      </w:r>
      <w:r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 e</w:t>
      </w:r>
      <w:r w:rsidRPr="007F254D"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 per il monitoraggio del rischio clinico, nel rispetto della mia privacy e delle normative sulla protezione dei dati personali. </w:t>
      </w:r>
    </w:p>
    <w:p w14:paraId="78B8632E" w14:textId="77777777" w:rsidR="00FA2F37" w:rsidRPr="007F254D" w:rsidRDefault="00FA2F37" w:rsidP="00FA2F37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bCs/>
          <w:sz w:val="20"/>
          <w:szCs w:val="20"/>
        </w:rPr>
        <w:t>Rifiuto il trattamento chirurgico proposto dall'equipe di questa Unità Operativa.</w:t>
      </w:r>
    </w:p>
    <w:p w14:paraId="54C1CAAE" w14:textId="77777777" w:rsidR="00FA2F37" w:rsidRPr="007F254D" w:rsidRDefault="00FA2F37" w:rsidP="00FA2F3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120"/>
        <w:ind w:left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29894F80" w14:textId="77777777" w:rsidR="00FA2F37" w:rsidRPr="007F254D" w:rsidRDefault="00FA2F37" w:rsidP="00FA2F37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bCs/>
          <w:sz w:val="20"/>
          <w:szCs w:val="20"/>
        </w:rPr>
        <w:t>Rinuncio agli accertamenti diagnostici e/o ai trattamenti sanitari proposti e revoco il consenso precedentemente prestato all’atto chirurgico</w:t>
      </w:r>
    </w:p>
    <w:p w14:paraId="13BBB69F" w14:textId="77777777" w:rsidR="00FA2F37" w:rsidRPr="007F254D" w:rsidRDefault="00FA2F37" w:rsidP="00FA2F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sz w:val="20"/>
          <w:szCs w:val="20"/>
        </w:rPr>
      </w:pPr>
    </w:p>
    <w:bookmarkEnd w:id="8"/>
    <w:p w14:paraId="2359B26D" w14:textId="77777777" w:rsidR="00FA2F37" w:rsidRPr="007F254D" w:rsidRDefault="00FA2F37" w:rsidP="00FA2F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color w:val="000000"/>
          <w:sz w:val="20"/>
          <w:szCs w:val="20"/>
        </w:rPr>
      </w:pPr>
    </w:p>
    <w:p w14:paraId="431ED012" w14:textId="77777777" w:rsidR="00FA2F37" w:rsidRPr="007F254D" w:rsidRDefault="00FA2F37" w:rsidP="00FA2F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color w:val="000000"/>
          <w:sz w:val="20"/>
          <w:szCs w:val="20"/>
        </w:rPr>
      </w:pPr>
      <w:r w:rsidRPr="007F254D">
        <w:rPr>
          <w:rFonts w:eastAsia="Times New Roman" w:cs="Times New Roman"/>
          <w:color w:val="000000"/>
          <w:sz w:val="20"/>
          <w:szCs w:val="20"/>
        </w:rPr>
        <w:t>Prendo atto che la mia accettazione, la revoca, il rifiuto saranno annotati nella cartella clinica e/o nel fascicolo sanitario elettronico e che il rifiuto la rinuncia o la revoca, finché possibile, rende esente l'equipe medica da responsabilità civile e/o penale.</w:t>
      </w:r>
    </w:p>
    <w:p w14:paraId="10211F87" w14:textId="77777777" w:rsidR="00FA2F37" w:rsidRPr="007F254D" w:rsidRDefault="00FA2F37" w:rsidP="00FA2F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color w:val="000000"/>
          <w:sz w:val="20"/>
          <w:szCs w:val="20"/>
        </w:rPr>
      </w:pPr>
    </w:p>
    <w:p w14:paraId="61C3417A" w14:textId="77777777" w:rsidR="00FA2F37" w:rsidRPr="007F254D" w:rsidRDefault="00FA2F37" w:rsidP="00FA2F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color w:val="000000"/>
          <w:sz w:val="20"/>
          <w:szCs w:val="20"/>
        </w:rPr>
      </w:pPr>
      <w:r w:rsidRPr="007F254D">
        <w:rPr>
          <w:rFonts w:eastAsia="Times New Roman" w:cs="Times New Roman"/>
          <w:color w:val="000000"/>
          <w:sz w:val="20"/>
          <w:szCs w:val="20"/>
        </w:rPr>
        <w:t>Si dà atto che l’acquisizione del consenso è avvenuta:</w:t>
      </w:r>
    </w:p>
    <w:p w14:paraId="1AB3D172" w14:textId="77777777" w:rsidR="00FA2F37" w:rsidRPr="007F254D" w:rsidRDefault="00FA2F37" w:rsidP="00FA2F37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bCs/>
          <w:sz w:val="20"/>
          <w:szCs w:val="20"/>
        </w:rPr>
        <w:t>i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n lingua italiana</w:t>
      </w:r>
    </w:p>
    <w:p w14:paraId="7F76BA02" w14:textId="77777777" w:rsidR="00FA2F37" w:rsidRPr="007F254D" w:rsidRDefault="00FA2F37" w:rsidP="00FA2F3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120"/>
        <w:ind w:left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8CAD664" w14:textId="77777777" w:rsidR="00FA2F37" w:rsidRPr="007F254D" w:rsidRDefault="00FA2F37" w:rsidP="00FA2F37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con traduzione in lingua comprensibile al paziente a mezzo di___________________. </w:t>
      </w:r>
    </w:p>
    <w:p w14:paraId="688F70F3" w14:textId="77777777" w:rsidR="00FA2F37" w:rsidRPr="007F254D" w:rsidRDefault="00FA2F37" w:rsidP="00FA2F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color w:val="000000"/>
          <w:sz w:val="20"/>
          <w:szCs w:val="20"/>
        </w:rPr>
      </w:pPr>
      <w:bookmarkStart w:id="11" w:name="_Hlk129591490"/>
    </w:p>
    <w:p w14:paraId="61ED0413" w14:textId="77777777" w:rsidR="00FA2F37" w:rsidRPr="007F254D" w:rsidRDefault="00FA2F37" w:rsidP="00FA2F37">
      <w:pPr>
        <w:rPr>
          <w:rFonts w:eastAsia="Times New Roman" w:cs="Times New Roman"/>
          <w:sz w:val="20"/>
          <w:szCs w:val="20"/>
          <w:lang w:eastAsia="ar-SA"/>
        </w:rPr>
      </w:pPr>
      <w:bookmarkStart w:id="12" w:name="_Hlk72403362"/>
      <w:bookmarkStart w:id="13" w:name="_Hlk62963963"/>
      <w:r w:rsidRPr="007F254D">
        <w:rPr>
          <w:rFonts w:eastAsia="Times New Roman" w:cs="Times New Roman"/>
          <w:sz w:val="20"/>
          <w:szCs w:val="20"/>
          <w:lang w:eastAsia="ar-SA"/>
        </w:rPr>
        <w:t>Data: _________________</w:t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</w:p>
    <w:p w14:paraId="5CC23906" w14:textId="77777777" w:rsidR="00FA2F37" w:rsidRPr="007F254D" w:rsidRDefault="00FA2F37" w:rsidP="00FA2F37">
      <w:pPr>
        <w:spacing w:line="276" w:lineRule="auto"/>
        <w:ind w:left="3600"/>
        <w:rPr>
          <w:rFonts w:eastAsia="Times New Roman" w:cs="Times New Roman"/>
          <w:sz w:val="20"/>
          <w:szCs w:val="20"/>
          <w:lang w:eastAsia="ar-SA"/>
        </w:rPr>
      </w:pPr>
      <w:r w:rsidRPr="007F254D">
        <w:rPr>
          <w:rFonts w:eastAsia="Times New Roman" w:cs="Times New Roman"/>
          <w:sz w:val="20"/>
          <w:szCs w:val="20"/>
          <w:lang w:eastAsia="ar-SA"/>
        </w:rPr>
        <w:t>Firma Paziente e/o Legale Rappresentante: _________________________</w:t>
      </w:r>
    </w:p>
    <w:p w14:paraId="22127924" w14:textId="77777777" w:rsidR="00FA2F37" w:rsidRPr="007F254D" w:rsidRDefault="00FA2F37" w:rsidP="00FA2F37">
      <w:pPr>
        <w:rPr>
          <w:rFonts w:eastAsia="Times New Roman" w:cs="Times New Roman"/>
          <w:sz w:val="20"/>
          <w:szCs w:val="20"/>
          <w:lang w:eastAsia="ar-SA"/>
        </w:rPr>
      </w:pPr>
    </w:p>
    <w:bookmarkEnd w:id="12"/>
    <w:p w14:paraId="39BE2B60" w14:textId="77777777" w:rsidR="00FA2F37" w:rsidRDefault="00FA2F37" w:rsidP="00FA2F37">
      <w:pPr>
        <w:spacing w:after="120"/>
        <w:rPr>
          <w:rFonts w:eastAsia="Times New Roman" w:cs="Times New Roman"/>
          <w:sz w:val="20"/>
          <w:szCs w:val="20"/>
          <w:lang w:eastAsia="ar-SA"/>
        </w:rPr>
      </w:pPr>
      <w:r w:rsidRPr="007F254D">
        <w:rPr>
          <w:rFonts w:eastAsia="Times New Roman" w:cs="Times New Roman"/>
          <w:sz w:val="20"/>
          <w:szCs w:val="20"/>
          <w:lang w:eastAsia="ar-SA"/>
        </w:rPr>
        <w:t xml:space="preserve">Firma del Medico dell’U.O.: _______________________ </w:t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</w:p>
    <w:p w14:paraId="4F92DEC9" w14:textId="77777777" w:rsidR="00F171CD" w:rsidRDefault="00F171CD" w:rsidP="00FA2F37">
      <w:pPr>
        <w:spacing w:after="120"/>
        <w:rPr>
          <w:rFonts w:eastAsia="Times New Roman" w:cs="Times New Roman"/>
          <w:sz w:val="20"/>
          <w:szCs w:val="20"/>
          <w:lang w:eastAsia="ar-SA"/>
        </w:rPr>
      </w:pPr>
    </w:p>
    <w:p w14:paraId="5079A7D9" w14:textId="77777777" w:rsidR="00F171CD" w:rsidRDefault="00F171CD" w:rsidP="00FA2F37">
      <w:pPr>
        <w:spacing w:after="120"/>
        <w:rPr>
          <w:rFonts w:eastAsia="Times New Roman" w:cs="Times New Roman"/>
          <w:sz w:val="20"/>
          <w:szCs w:val="20"/>
          <w:lang w:eastAsia="ar-SA"/>
        </w:rPr>
      </w:pPr>
    </w:p>
    <w:p w14:paraId="66292013" w14:textId="77777777" w:rsidR="00F171CD" w:rsidRDefault="00F171CD" w:rsidP="00FA2F37">
      <w:pPr>
        <w:spacing w:after="120"/>
        <w:rPr>
          <w:rFonts w:eastAsia="Times New Roman" w:cs="Times New Roman"/>
          <w:sz w:val="20"/>
          <w:szCs w:val="20"/>
          <w:lang w:eastAsia="ar-SA"/>
        </w:rPr>
      </w:pPr>
    </w:p>
    <w:p w14:paraId="52C0567D" w14:textId="77777777" w:rsidR="00F171CD" w:rsidRDefault="00F171CD" w:rsidP="00FA2F37">
      <w:pPr>
        <w:spacing w:after="120"/>
        <w:rPr>
          <w:rFonts w:eastAsia="Times New Roman" w:cs="Times New Roman"/>
          <w:sz w:val="20"/>
          <w:szCs w:val="20"/>
          <w:lang w:eastAsia="ar-SA"/>
        </w:rPr>
      </w:pPr>
    </w:p>
    <w:p w14:paraId="37C2CE3B" w14:textId="77777777" w:rsidR="00F171CD" w:rsidRDefault="00F171CD" w:rsidP="00FA2F37">
      <w:pPr>
        <w:spacing w:after="120"/>
        <w:rPr>
          <w:rFonts w:eastAsia="Times New Roman" w:cs="Times New Roman"/>
          <w:sz w:val="20"/>
          <w:szCs w:val="20"/>
          <w:lang w:eastAsia="ar-SA"/>
        </w:rPr>
      </w:pPr>
    </w:p>
    <w:p w14:paraId="476E7896" w14:textId="77777777" w:rsidR="00F171CD" w:rsidRDefault="00F171CD" w:rsidP="00FA2F37">
      <w:pPr>
        <w:spacing w:after="120"/>
        <w:rPr>
          <w:rFonts w:eastAsia="Times New Roman" w:cs="Times New Roman"/>
          <w:sz w:val="20"/>
          <w:szCs w:val="20"/>
          <w:lang w:eastAsia="ar-SA"/>
        </w:rPr>
      </w:pPr>
    </w:p>
    <w:p w14:paraId="7414F372" w14:textId="77777777" w:rsidR="00F171CD" w:rsidRDefault="00F171CD" w:rsidP="00FA2F37">
      <w:pPr>
        <w:spacing w:after="120"/>
        <w:rPr>
          <w:rFonts w:eastAsia="Times New Roman" w:cs="Times New Roman"/>
          <w:sz w:val="20"/>
          <w:szCs w:val="20"/>
          <w:lang w:eastAsia="ar-SA"/>
        </w:rPr>
      </w:pPr>
    </w:p>
    <w:p w14:paraId="62CC5E43" w14:textId="77777777" w:rsidR="00F171CD" w:rsidRDefault="00F171CD" w:rsidP="00FA2F37">
      <w:pPr>
        <w:spacing w:after="120"/>
        <w:rPr>
          <w:rFonts w:eastAsia="Times New Roman" w:cs="Times New Roman"/>
          <w:sz w:val="20"/>
          <w:szCs w:val="20"/>
          <w:lang w:eastAsia="ar-SA"/>
        </w:rPr>
      </w:pPr>
      <w:r>
        <w:rPr>
          <w:noProof/>
          <w:lang w:eastAsia="it-IT" w:bidi="ar-SA"/>
        </w:rPr>
        <w:drawing>
          <wp:inline distT="0" distB="0" distL="0" distR="0" wp14:anchorId="7D8F3D75" wp14:editId="7B35AD48">
            <wp:extent cx="3133444" cy="3951386"/>
            <wp:effectExtent l="0" t="0" r="0" b="0"/>
            <wp:docPr id="1" name="Immagine 1" descr="Milza ingrossata e dolore alla milza: cause e rime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lza ingrossata e dolore alla milza: cause e rimedi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t="23198" r="15543" b="15097"/>
                    <a:stretch/>
                  </pic:blipFill>
                  <pic:spPr bwMode="auto">
                    <a:xfrm>
                      <a:off x="0" y="0"/>
                      <a:ext cx="3139626" cy="395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0"/>
          <w:szCs w:val="20"/>
          <w:lang w:eastAsia="ar-SA"/>
        </w:rPr>
        <w:t xml:space="preserve">      </w:t>
      </w:r>
      <w:r>
        <w:rPr>
          <w:noProof/>
          <w:lang w:eastAsia="it-IT" w:bidi="ar-SA"/>
        </w:rPr>
        <w:drawing>
          <wp:inline distT="0" distB="0" distL="0" distR="0" wp14:anchorId="5545A60E" wp14:editId="6C004D83">
            <wp:extent cx="2615979" cy="3922292"/>
            <wp:effectExtent l="0" t="0" r="0" b="2540"/>
            <wp:docPr id="22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200" cy="4056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49284D" w14:textId="77777777" w:rsidR="009B4B0B" w:rsidRDefault="009B4B0B" w:rsidP="00FA2F37">
      <w:pPr>
        <w:spacing w:after="120"/>
        <w:rPr>
          <w:rFonts w:eastAsia="Times New Roman" w:cs="Times New Roman"/>
          <w:sz w:val="20"/>
          <w:szCs w:val="20"/>
          <w:lang w:eastAsia="ar-SA"/>
        </w:rPr>
      </w:pPr>
    </w:p>
    <w:p w14:paraId="729BE464" w14:textId="77777777" w:rsidR="009B4B0B" w:rsidRDefault="009B4B0B" w:rsidP="00FA2F37">
      <w:pPr>
        <w:spacing w:after="120"/>
        <w:rPr>
          <w:rFonts w:eastAsia="Times New Roman" w:cs="Times New Roman"/>
          <w:sz w:val="20"/>
          <w:szCs w:val="20"/>
          <w:lang w:eastAsia="ar-SA"/>
        </w:rPr>
      </w:pPr>
    </w:p>
    <w:p w14:paraId="6195C909" w14:textId="77777777" w:rsidR="009B4B0B" w:rsidRDefault="009B4B0B" w:rsidP="00FA2F37">
      <w:pPr>
        <w:spacing w:after="120"/>
        <w:rPr>
          <w:rFonts w:eastAsia="Times New Roman" w:cs="Times New Roman"/>
          <w:sz w:val="20"/>
          <w:szCs w:val="20"/>
          <w:lang w:eastAsia="ar-SA"/>
        </w:rPr>
      </w:pPr>
      <w:r>
        <w:rPr>
          <w:noProof/>
          <w:lang w:eastAsia="it-IT"/>
        </w:rPr>
        <w:drawing>
          <wp:inline distT="0" distB="0" distL="0" distR="0" wp14:anchorId="62AA800A" wp14:editId="41FEFDBD">
            <wp:extent cx="4521200" cy="2629435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297" t="28777" r="30276" b="30456"/>
                    <a:stretch/>
                  </pic:blipFill>
                  <pic:spPr bwMode="auto">
                    <a:xfrm>
                      <a:off x="0" y="0"/>
                      <a:ext cx="4533440" cy="2636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E5016" w14:textId="77777777" w:rsidR="009B4B0B" w:rsidRPr="007F254D" w:rsidRDefault="009B4B0B" w:rsidP="00FA2F37">
      <w:pPr>
        <w:spacing w:after="120"/>
        <w:rPr>
          <w:rFonts w:eastAsia="Times New Roman" w:cs="Times New Roman"/>
          <w:sz w:val="20"/>
          <w:szCs w:val="20"/>
          <w:lang w:eastAsia="ar-SA"/>
        </w:rPr>
      </w:pPr>
      <w:r w:rsidRPr="00684FE8">
        <w:rPr>
          <w:rFonts w:eastAsia="Times New Roman" w:cs="Times New Roman"/>
          <w:bCs/>
          <w:color w:val="000000"/>
          <w:sz w:val="16"/>
          <w:szCs w:val="18"/>
        </w:rPr>
        <w:t>Fonte: Atlas of human Anatomy, Netter</w:t>
      </w:r>
    </w:p>
    <w:bookmarkEnd w:id="11"/>
    <w:p w14:paraId="39633276" w14:textId="77777777" w:rsidR="00FA2F37" w:rsidRPr="007F254D" w:rsidRDefault="00FA2F37" w:rsidP="00FA2F37">
      <w:pPr>
        <w:rPr>
          <w:rFonts w:eastAsia="Times New Roman" w:cs="Times New Roman"/>
          <w:sz w:val="20"/>
          <w:szCs w:val="20"/>
          <w:lang w:eastAsia="ar-SA"/>
        </w:rPr>
      </w:pPr>
      <w:r w:rsidRPr="007F254D">
        <w:rPr>
          <w:rFonts w:eastAsia="Times New Roman" w:cs="Times New Roman"/>
          <w:sz w:val="20"/>
          <w:szCs w:val="20"/>
          <w:lang w:eastAsia="ar-SA"/>
        </w:rPr>
        <w:tab/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</w:p>
    <w:p w14:paraId="2D93A3DF" w14:textId="77777777" w:rsidR="00FA2F37" w:rsidRPr="007F254D" w:rsidRDefault="00FA2F37" w:rsidP="00FA2F3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cs="Times New Roman"/>
          <w:sz w:val="20"/>
          <w:szCs w:val="20"/>
        </w:rPr>
      </w:pPr>
      <w:bookmarkStart w:id="14" w:name="_Hlk85308560"/>
      <w:bookmarkEnd w:id="13"/>
    </w:p>
    <w:bookmarkEnd w:id="14"/>
    <w:p w14:paraId="14027509" w14:textId="77777777" w:rsidR="00BC7D20" w:rsidRDefault="00BC7D20">
      <w:pPr>
        <w:pStyle w:val="Textbody"/>
        <w:jc w:val="both"/>
        <w:rPr>
          <w:color w:val="000000"/>
          <w:sz w:val="20"/>
          <w:szCs w:val="20"/>
        </w:rPr>
      </w:pPr>
    </w:p>
    <w:p w14:paraId="3D5097A3" w14:textId="77777777" w:rsidR="005B3182" w:rsidRDefault="005B3182" w:rsidP="005B3182">
      <w:pPr>
        <w:jc w:val="both"/>
        <w:rPr>
          <w:rFonts w:eastAsia="Times New Roman" w:cs="Times New Roman"/>
          <w:b/>
          <w:bCs/>
          <w:color w:val="000000"/>
          <w:sz w:val="18"/>
          <w:szCs w:val="18"/>
        </w:rPr>
      </w:pPr>
      <w:r>
        <w:rPr>
          <w:rFonts w:eastAsia="Times New Roman" w:cs="Times New Roman"/>
          <w:b/>
          <w:bCs/>
          <w:color w:val="000000"/>
          <w:sz w:val="18"/>
          <w:szCs w:val="18"/>
        </w:rPr>
        <w:t>RIFERIMENTI BIBLIOGRAFICI</w:t>
      </w:r>
    </w:p>
    <w:p w14:paraId="57D618FD" w14:textId="77777777" w:rsidR="005B3182" w:rsidRDefault="005B3182" w:rsidP="005B3182">
      <w:pPr>
        <w:jc w:val="both"/>
        <w:rPr>
          <w:rFonts w:eastAsia="Times New Roman" w:cs="Times New Roman"/>
          <w:b/>
          <w:bCs/>
          <w:color w:val="000000"/>
          <w:sz w:val="18"/>
          <w:szCs w:val="18"/>
        </w:rPr>
      </w:pPr>
    </w:p>
    <w:p w14:paraId="4B897468" w14:textId="77777777" w:rsidR="005B3182" w:rsidRDefault="005B3182" w:rsidP="005B3182">
      <w:pPr>
        <w:pStyle w:val="Paragrafoelenco"/>
        <w:numPr>
          <w:ilvl w:val="0"/>
          <w:numId w:val="24"/>
        </w:numPr>
        <w:spacing w:after="4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Coccolini F, Montori G, Catena F, Kluger Y, Biffl W, Moore EE, et al.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Splenic trauma: WSES classification and guidelines for adult and pediatric patients. World J Emerg Surg. 2017</w:t>
      </w:r>
      <w:r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 Aug 18;12:40. </w:t>
      </w:r>
    </w:p>
    <w:p w14:paraId="73439318" w14:textId="77777777" w:rsidR="005B3182" w:rsidRDefault="005B3182" w:rsidP="005B3182">
      <w:pPr>
        <w:pStyle w:val="Paragrafoelenco"/>
        <w:numPr>
          <w:ilvl w:val="0"/>
          <w:numId w:val="24"/>
        </w:numPr>
        <w:spacing w:after="40"/>
        <w:ind w:left="357" w:hanging="357"/>
        <w:jc w:val="both"/>
      </w:pPr>
      <w:r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Coccolini F, Fugazzola P, Morganti L, Ceresoli M, Magnone S, Montori G, et al..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 xml:space="preserve">The World Society of Emergency Surgery (WSES) spleen trauma classification: a useful tool in the management of splenic trauma. World J Emerg Surg. 2019 </w:t>
      </w:r>
      <w:r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>Jun 17;14:30.</w:t>
      </w:r>
      <w:r>
        <w:rPr>
          <w:rFonts w:ascii="BlinkMacSystemFont;apple-system" w:eastAsia="Times New Roman" w:hAnsi="BlinkMacSystemFont;apple-system" w:cs="Times New Roman"/>
          <w:color w:val="212121"/>
          <w:sz w:val="19"/>
          <w:szCs w:val="18"/>
          <w:lang w:val="en-GB"/>
        </w:rPr>
        <w:t xml:space="preserve"> </w:t>
      </w:r>
    </w:p>
    <w:p w14:paraId="026EED58" w14:textId="77777777" w:rsidR="005B3182" w:rsidRDefault="005B3182" w:rsidP="005B3182">
      <w:pPr>
        <w:pStyle w:val="Paragrafoelenco"/>
        <w:numPr>
          <w:ilvl w:val="0"/>
          <w:numId w:val="24"/>
        </w:numPr>
        <w:spacing w:after="40"/>
        <w:ind w:left="357" w:hanging="357"/>
        <w:jc w:val="both"/>
      </w:pPr>
      <w:r>
        <w:rPr>
          <w:rFonts w:ascii="Times New Roman" w:eastAsia="Times New Roman" w:hAnsi="Times New Roman" w:cs="Times New Roman"/>
          <w:color w:val="000000"/>
          <w:sz w:val="20"/>
          <w:szCs w:val="18"/>
        </w:rPr>
        <w:t xml:space="preserve">Coccolini F, Roberts D, Ansaloni L, Ivatury R, Gamberini E, et al.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The open abdomen in trauma and non-trauma patients: WSES guidelines. World J Emerg Surg. 2018</w:t>
      </w:r>
      <w:r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 Feb 2;13:7.</w:t>
      </w:r>
    </w:p>
    <w:p w14:paraId="7493F28D" w14:textId="77777777" w:rsidR="005B3182" w:rsidRDefault="005B3182" w:rsidP="005B3182">
      <w:pPr>
        <w:pStyle w:val="Paragrafoelenco"/>
        <w:numPr>
          <w:ilvl w:val="0"/>
          <w:numId w:val="24"/>
        </w:numPr>
        <w:spacing w:after="4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Podda M, De Simone B, Ceresoli M, Virdis F, Favi F, Wiik Larsen J, et al.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Follow-up strategies for patients with splenic trauma managed non-operatively: the 2022 World Society of Emergency Surgery consensus document. World J Emerg Surg. 2022</w:t>
      </w:r>
      <w:r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 Oct 12;17(1):52. </w:t>
      </w:r>
    </w:p>
    <w:p w14:paraId="6ACD0428" w14:textId="77777777" w:rsidR="005B3182" w:rsidRDefault="005B3182" w:rsidP="005B3182">
      <w:pPr>
        <w:pStyle w:val="Paragrafoelenco"/>
        <w:numPr>
          <w:ilvl w:val="0"/>
          <w:numId w:val="24"/>
        </w:numPr>
        <w:spacing w:after="40"/>
        <w:ind w:left="357" w:hanging="357"/>
        <w:jc w:val="both"/>
      </w:pPr>
      <w:r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>Neunert C, Terrell DR, Arnold DM, Buchanan G, Cines DB, et al.</w:t>
      </w:r>
      <w:r>
        <w:rPr>
          <w:rFonts w:ascii="Roboto;Helvetica Neue;Arial;Tah" w:eastAsia="Times New Roman" w:hAnsi="Roboto;Helvetica Neue;Arial;Tah" w:cs="Times New Roman"/>
          <w:color w:val="212121"/>
          <w:sz w:val="20"/>
          <w:szCs w:val="18"/>
          <w:lang w:val="en-GB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American Society of Hematology 2019 guidelines for immune thrombocytopenia. Blood Adv. 2019</w:t>
      </w:r>
      <w:r>
        <w:rPr>
          <w:rFonts w:ascii="Roboto;Helvetica Neue;Arial;Tah" w:eastAsia="Times New Roman" w:hAnsi="Roboto;Helvetica Neue;Arial;Tah" w:cs="Times New Roman"/>
          <w:color w:val="212121"/>
          <w:sz w:val="20"/>
          <w:szCs w:val="18"/>
          <w:lang w:val="en-GB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>Dec 10;3(23):3829-3866.</w:t>
      </w:r>
    </w:p>
    <w:p w14:paraId="562569E4" w14:textId="77777777" w:rsidR="005B3182" w:rsidRDefault="005B3182" w:rsidP="005B3182">
      <w:pPr>
        <w:pStyle w:val="Paragrafoelenco"/>
        <w:numPr>
          <w:ilvl w:val="0"/>
          <w:numId w:val="24"/>
        </w:numPr>
        <w:spacing w:after="4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Kindel TL, Dirks RC, Collings AT, Scholz S, Abou-Setta AM, Alli VV, et al.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Guidelines for the performance of minimally invasive splenectomy. Surg Endosc. 2021</w:t>
      </w:r>
      <w:r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 Nov;35(11):5877-5888. </w:t>
      </w:r>
    </w:p>
    <w:p w14:paraId="745C374D" w14:textId="77777777" w:rsidR="005B3182" w:rsidRDefault="005B3182" w:rsidP="005B3182">
      <w:pPr>
        <w:pStyle w:val="Paragrafoelenco"/>
        <w:numPr>
          <w:ilvl w:val="0"/>
          <w:numId w:val="24"/>
        </w:numPr>
        <w:spacing w:after="4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Rodríguez-Luna MR, Balagué C, Fernández-Ananín S, Vilallonga R, Targarona Soler EM.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Outcomes of Laparoscopic Splenectomy for Treatment of Splenomegaly: A Systematic Review and Meta-analysis. World J Surg. 2021</w:t>
      </w:r>
      <w:r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 Feb;45(2):465-479.</w:t>
      </w:r>
    </w:p>
    <w:p w14:paraId="10C27F42" w14:textId="77777777" w:rsidR="005B3182" w:rsidRDefault="005B3182" w:rsidP="005B3182">
      <w:pPr>
        <w:pStyle w:val="Paragrafoelenco"/>
        <w:numPr>
          <w:ilvl w:val="0"/>
          <w:numId w:val="24"/>
        </w:numPr>
        <w:spacing w:after="4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Iolascon A, Andolfo I, Barcellini W, Corcione F, Garçon L, De Franceschi L, et al.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 xml:space="preserve">Recommendations regarding splenectomy in hereditary hemolytic anemias. Haematologica. 2017 </w:t>
      </w:r>
      <w:r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Aug;102(8):1304-1313. </w:t>
      </w:r>
    </w:p>
    <w:p w14:paraId="1098CB3D" w14:textId="77777777" w:rsidR="005B3182" w:rsidRDefault="005B3182" w:rsidP="005B3182">
      <w:pPr>
        <w:pStyle w:val="Paragrafoelenco"/>
        <w:numPr>
          <w:ilvl w:val="0"/>
          <w:numId w:val="24"/>
        </w:numPr>
        <w:spacing w:after="4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Habermalz B, Sauerland S, Decker G, Delaitre B, Gigot JF, Leandros E, et al.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Laparoscopic splenectomy: the clinical practice guidelines of the European Association for Endoscopic Surgery (EAES). Surg Endosc. 2008</w:t>
      </w:r>
      <w:r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 Apr;22(4):821-48.</w:t>
      </w:r>
    </w:p>
    <w:p w14:paraId="50B9A8D8" w14:textId="77777777" w:rsidR="00E27BC9" w:rsidRDefault="00E27BC9" w:rsidP="00593D20">
      <w:pPr>
        <w:pStyle w:val="Textbody"/>
        <w:jc w:val="both"/>
        <w:rPr>
          <w:b/>
          <w:color w:val="000000"/>
          <w:sz w:val="20"/>
          <w:szCs w:val="20"/>
        </w:rPr>
      </w:pPr>
    </w:p>
    <w:sectPr w:rsidR="00E27BC9" w:rsidSect="007A20E4">
      <w:headerReference w:type="default" r:id="rId10"/>
      <w:footerReference w:type="default" r:id="rId11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CD3006" w14:textId="77777777" w:rsidR="00572E8B" w:rsidRDefault="00572E8B">
      <w:r>
        <w:separator/>
      </w:r>
    </w:p>
  </w:endnote>
  <w:endnote w:type="continuationSeparator" w:id="0">
    <w:p w14:paraId="10EF1A52" w14:textId="77777777" w:rsidR="00572E8B" w:rsidRDefault="00572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altName w:val="Cambria"/>
    <w:charset w:val="00"/>
    <w:family w:val="auto"/>
    <w:pitch w:val="variable"/>
    <w:sig w:usb0="800000AF" w:usb1="1001ECEA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linkMacSystemFont;apple-system">
    <w:altName w:val="Times New Roman"/>
    <w:panose1 w:val="00000000000000000000"/>
    <w:charset w:val="00"/>
    <w:family w:val="roman"/>
    <w:notTrueType/>
    <w:pitch w:val="default"/>
  </w:font>
  <w:font w:name="Roboto;Helvetica Neue;Arial;Tah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08801" w14:textId="77777777" w:rsidR="00FA2F37" w:rsidRDefault="00FA2F37" w:rsidP="00AC33C7">
    <w:r w:rsidRPr="00AC33C7">
      <w:t xml:space="preserve"> </w:t>
    </w:r>
  </w:p>
  <w:p w14:paraId="171E59D2" w14:textId="77777777" w:rsidR="00FA2F37" w:rsidRPr="00AC33C7" w:rsidRDefault="00FA2F37" w:rsidP="00AC33C7">
    <w:pPr>
      <w:rPr>
        <w:rFonts w:eastAsia="Times New Roman" w:cs="Times New Roman"/>
        <w:kern w:val="0"/>
        <w:sz w:val="20"/>
        <w:szCs w:val="20"/>
        <w:lang w:eastAsia="ar-SA" w:bidi="ar-SA"/>
      </w:rPr>
    </w:pP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 xml:space="preserve">Firma del Medico dell’U.O.: _______________________ </w:t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</w:p>
  <w:p w14:paraId="02687D66" w14:textId="77777777" w:rsidR="00FA2F37" w:rsidRPr="00AC33C7" w:rsidRDefault="00FA2F37" w:rsidP="00AC33C7">
    <w:pPr>
      <w:widowControl/>
      <w:autoSpaceDN/>
      <w:textAlignment w:val="auto"/>
      <w:rPr>
        <w:rFonts w:eastAsia="Times New Roman" w:cs="Times New Roman"/>
        <w:kern w:val="0"/>
        <w:sz w:val="20"/>
        <w:szCs w:val="20"/>
        <w:lang w:eastAsia="ar-SA" w:bidi="ar-SA"/>
      </w:rPr>
    </w:pP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</w:p>
  <w:p w14:paraId="7D9F56B1" w14:textId="77777777" w:rsidR="00FA2F37" w:rsidRPr="00AC33C7" w:rsidRDefault="00FA2F37" w:rsidP="00AC33C7">
    <w:pPr>
      <w:widowControl/>
      <w:tabs>
        <w:tab w:val="center" w:pos="4819"/>
        <w:tab w:val="right" w:pos="9638"/>
      </w:tabs>
      <w:autoSpaceDN/>
      <w:textAlignment w:val="auto"/>
      <w:rPr>
        <w:rFonts w:ascii="Liberation Serif" w:eastAsia="Liberation Serif" w:hAnsi="Liberation Serif" w:cs="Liberation Serif"/>
        <w:kern w:val="0"/>
        <w:szCs w:val="21"/>
        <w:lang w:eastAsia="it-IT" w:bidi="ar-SA"/>
      </w:rPr>
    </w:pP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 xml:space="preserve">                                                                         Firma Paziente e/o Legale Rappresentante: 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E2D4F5" w14:textId="77777777" w:rsidR="00572E8B" w:rsidRDefault="00572E8B">
      <w:r>
        <w:rPr>
          <w:color w:val="000000"/>
        </w:rPr>
        <w:separator/>
      </w:r>
    </w:p>
  </w:footnote>
  <w:footnote w:type="continuationSeparator" w:id="0">
    <w:p w14:paraId="569D97F2" w14:textId="77777777" w:rsidR="00572E8B" w:rsidRDefault="00572E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2AC82" w14:textId="77777777" w:rsidR="00FA2F37" w:rsidRDefault="003D40FC">
    <w:pPr>
      <w:pStyle w:val="Intestazione"/>
      <w:rPr>
        <w:color w:val="801900"/>
      </w:rPr>
    </w:pPr>
    <w:sdt>
      <w:sdtPr>
        <w:rPr>
          <w:color w:val="801900"/>
        </w:rPr>
        <w:id w:val="-88240527"/>
        <w:docPartObj>
          <w:docPartGallery w:val="Page Numbers (Margins)"/>
          <w:docPartUnique/>
        </w:docPartObj>
      </w:sdtPr>
      <w:sdtEndPr/>
      <w:sdtContent>
        <w:r w:rsidR="00B84369">
          <w:rPr>
            <w:noProof/>
            <w:color w:val="801900"/>
            <w:lang w:eastAsia="it-IT" w:bidi="ar-SA"/>
          </w:rPr>
          <mc:AlternateContent>
            <mc:Choice Requires="wpg">
              <w:drawing>
                <wp:anchor distT="0" distB="0" distL="114300" distR="114300" simplePos="0" relativeHeight="251661312" behindDoc="0" locked="0" layoutInCell="0" allowOverlap="1" wp14:anchorId="5723C746" wp14:editId="12A0BDFF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0" r="0" b="0"/>
                  <wp:wrapNone/>
                  <wp:docPr id="3" name="Grupp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4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/>
                              <a:ext uri="{91240B29-F687-4f45-9708-019B960494DF}"/>
                            </a:extLst>
                          </wps:spPr>
                          <wps:txbx>
                            <w:txbxContent>
                              <w:p w14:paraId="714139F8" w14:textId="77777777" w:rsidR="00FA2F37" w:rsidRDefault="001C2E80">
                                <w:pPr>
                                  <w:pStyle w:val="Intestazione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FA2F37"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9B4B0B" w:rsidRPr="009B4B0B">
                                  <w:rPr>
                                    <w:rStyle w:val="Numeropagina"/>
                                    <w:b/>
                                    <w:bCs/>
                                    <w:noProof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rStyle w:val="Numeropagina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6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/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/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po 3" o:spid="_x0000_s1026" style="position:absolute;margin-left:0;margin-top:0;width:38.45pt;height:18.7pt;z-index:251661312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OAwwAAANoAAAAPAAAAZHJzL2Rvd25yZXYueG1sRI/dasJA&#10;FITvC77DcoTeFLNRp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r/FDgMMAAADaAAAADwAA&#10;AAAAAAAAAAAAAAAHAgAAZHJzL2Rvd25yZXYueG1sUEsFBgAAAAADAAMAtwAAAPcCAAAAAA==&#10;" filled="f" stroked="f">
                    <v:textbox inset="0,0,0,0">
                      <w:txbxContent>
                        <w:p w:rsidR="00FA2F37" w:rsidRDefault="001C2E80">
                          <w:pPr>
                            <w:pStyle w:val="Intestazione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FA2F37"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9B4B0B" w:rsidRPr="009B4B0B">
                            <w:rPr>
                              <w:rStyle w:val="Numeropagina"/>
                              <w:b/>
                              <w:bCs/>
                              <w:noProof/>
                              <w:color w:val="7F5F00" w:themeColor="accent4" w:themeShade="7F"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rStyle w:val="Numeropagina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FA2F37" w:rsidRPr="00AC33C7">
      <w:rPr>
        <w:rFonts w:ascii="Liberation Serif" w:eastAsia="Liberation Serif" w:hAnsi="Liberation Serif" w:cs="Liberation Serif"/>
        <w:noProof/>
        <w:kern w:val="0"/>
        <w:lang w:eastAsia="it-IT" w:bidi="ar-SA"/>
      </w:rPr>
      <w:drawing>
        <wp:anchor distT="0" distB="0" distL="114300" distR="114300" simplePos="0" relativeHeight="251659264" behindDoc="0" locked="0" layoutInCell="1" allowOverlap="1" wp14:anchorId="3BA592E3" wp14:editId="5A00F198">
          <wp:simplePos x="0" y="0"/>
          <wp:positionH relativeFrom="margin">
            <wp:align>right</wp:align>
          </wp:positionH>
          <wp:positionV relativeFrom="paragraph">
            <wp:posOffset>-350520</wp:posOffset>
          </wp:positionV>
          <wp:extent cx="1320800" cy="474980"/>
          <wp:effectExtent l="0" t="0" r="0" b="1270"/>
          <wp:wrapSquare wrapText="bothSides" distT="0" distB="0" distL="114300" distR="11430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0800" cy="474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A2F37">
      <w:rPr>
        <w:color w:val="801900"/>
      </w:rPr>
      <w:t>LOGO AZIENDA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multilevel"/>
    <w:tmpl w:val="00000006"/>
    <w:name w:val="WWNum8"/>
    <w:lvl w:ilvl="0">
      <w:start w:val="1"/>
      <w:numFmt w:val="bullet"/>
      <w:lvlText w:val="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  <w:szCs w:val="1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1" w15:restartNumberingAfterBreak="0">
    <w:nsid w:val="09815678"/>
    <w:multiLevelType w:val="hybridMultilevel"/>
    <w:tmpl w:val="1FEAD850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8E7923"/>
    <w:multiLevelType w:val="hybridMultilevel"/>
    <w:tmpl w:val="02F8243A"/>
    <w:lvl w:ilvl="0" w:tplc="DBC48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005D7"/>
    <w:multiLevelType w:val="hybridMultilevel"/>
    <w:tmpl w:val="6E26096A"/>
    <w:lvl w:ilvl="0" w:tplc="3C8E96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C1D80"/>
    <w:multiLevelType w:val="hybridMultilevel"/>
    <w:tmpl w:val="EA3E10B0"/>
    <w:lvl w:ilvl="0" w:tplc="DBC48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153C2"/>
    <w:multiLevelType w:val="hybridMultilevel"/>
    <w:tmpl w:val="BFF6D79E"/>
    <w:lvl w:ilvl="0" w:tplc="600C4A3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17298"/>
    <w:multiLevelType w:val="hybridMultilevel"/>
    <w:tmpl w:val="FD564E6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EA1B59"/>
    <w:multiLevelType w:val="hybridMultilevel"/>
    <w:tmpl w:val="CE40FF0A"/>
    <w:lvl w:ilvl="0" w:tplc="D34C803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9485F"/>
    <w:multiLevelType w:val="hybridMultilevel"/>
    <w:tmpl w:val="6AB03B22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83D6320"/>
    <w:multiLevelType w:val="multilevel"/>
    <w:tmpl w:val="3F9CA3F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 w15:restartNumberingAfterBreak="0">
    <w:nsid w:val="2A4B34EF"/>
    <w:multiLevelType w:val="hybridMultilevel"/>
    <w:tmpl w:val="E5DE2FF6"/>
    <w:lvl w:ilvl="0" w:tplc="AF84E6C6">
      <w:start w:val="1"/>
      <w:numFmt w:val="bullet"/>
      <w:lvlText w:val=""/>
      <w:lvlJc w:val="left"/>
      <w:pPr>
        <w:ind w:left="720" w:hanging="360"/>
      </w:pPr>
      <w:rPr>
        <w:rFonts w:ascii="Times New Roman" w:hAnsi="Times New Roman" w:hint="default"/>
        <w:sz w:val="22"/>
        <w:szCs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A61048"/>
    <w:multiLevelType w:val="hybridMultilevel"/>
    <w:tmpl w:val="82AC8B9C"/>
    <w:lvl w:ilvl="0" w:tplc="D34C803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D4073F"/>
    <w:multiLevelType w:val="multilevel"/>
    <w:tmpl w:val="6124402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3" w15:restartNumberingAfterBreak="0">
    <w:nsid w:val="4BC744E3"/>
    <w:multiLevelType w:val="multilevel"/>
    <w:tmpl w:val="D980807A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4" w15:restartNumberingAfterBreak="0">
    <w:nsid w:val="4C9A7A6B"/>
    <w:multiLevelType w:val="multilevel"/>
    <w:tmpl w:val="5FD03E7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5" w15:restartNumberingAfterBreak="0">
    <w:nsid w:val="57B04534"/>
    <w:multiLevelType w:val="multilevel"/>
    <w:tmpl w:val="24DC69F8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6" w15:restartNumberingAfterBreak="0">
    <w:nsid w:val="600E4D62"/>
    <w:multiLevelType w:val="multilevel"/>
    <w:tmpl w:val="E09EB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5B1848"/>
    <w:multiLevelType w:val="multilevel"/>
    <w:tmpl w:val="5698846A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26C25F0"/>
    <w:multiLevelType w:val="hybridMultilevel"/>
    <w:tmpl w:val="73A88578"/>
    <w:lvl w:ilvl="0" w:tplc="AF84E6C6">
      <w:start w:val="1"/>
      <w:numFmt w:val="bullet"/>
      <w:lvlText w:val=""/>
      <w:lvlJc w:val="left"/>
      <w:pPr>
        <w:ind w:left="360" w:hanging="360"/>
      </w:pPr>
      <w:rPr>
        <w:rFonts w:ascii="Times New Roman" w:hAnsi="Times New Roman" w:hint="default"/>
        <w:sz w:val="22"/>
        <w:szCs w:val="18"/>
      </w:rPr>
    </w:lvl>
    <w:lvl w:ilvl="1" w:tplc="CFB623C0">
      <w:start w:val="1"/>
      <w:numFmt w:val="bullet"/>
      <w:lvlText w:val=""/>
      <w:lvlJc w:val="left"/>
      <w:pPr>
        <w:ind w:left="1080" w:hanging="360"/>
      </w:pPr>
      <w:rPr>
        <w:rFonts w:ascii="Times New Roman" w:hAnsi="Times New Roman" w:hint="default"/>
        <w:sz w:val="22"/>
        <w:szCs w:val="18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EEF21A3"/>
    <w:multiLevelType w:val="hybridMultilevel"/>
    <w:tmpl w:val="59F0BE20"/>
    <w:lvl w:ilvl="0" w:tplc="EF7C289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FBC546E"/>
    <w:multiLevelType w:val="hybridMultilevel"/>
    <w:tmpl w:val="B0067924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09F50DD"/>
    <w:multiLevelType w:val="hybridMultilevel"/>
    <w:tmpl w:val="DC206CE0"/>
    <w:lvl w:ilvl="0" w:tplc="D34C803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020F06"/>
    <w:multiLevelType w:val="hybridMultilevel"/>
    <w:tmpl w:val="16BA64F2"/>
    <w:lvl w:ilvl="0" w:tplc="AF84E6C6">
      <w:start w:val="1"/>
      <w:numFmt w:val="bullet"/>
      <w:lvlText w:val=""/>
      <w:lvlJc w:val="left"/>
      <w:pPr>
        <w:ind w:left="720" w:hanging="360"/>
      </w:pPr>
      <w:rPr>
        <w:rFonts w:ascii="Times New Roman" w:hAnsi="Times New Roman" w:hint="default"/>
        <w:sz w:val="22"/>
        <w:szCs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8B5AF5"/>
    <w:multiLevelType w:val="hybridMultilevel"/>
    <w:tmpl w:val="70DE9368"/>
    <w:lvl w:ilvl="0" w:tplc="EF7C289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2362102">
    <w:abstractNumId w:val="14"/>
  </w:num>
  <w:num w:numId="2" w16cid:durableId="1918856442">
    <w:abstractNumId w:val="13"/>
  </w:num>
  <w:num w:numId="3" w16cid:durableId="1104694646">
    <w:abstractNumId w:val="9"/>
  </w:num>
  <w:num w:numId="4" w16cid:durableId="1748915581">
    <w:abstractNumId w:val="12"/>
  </w:num>
  <w:num w:numId="5" w16cid:durableId="2046372180">
    <w:abstractNumId w:val="20"/>
  </w:num>
  <w:num w:numId="6" w16cid:durableId="22176657">
    <w:abstractNumId w:val="0"/>
  </w:num>
  <w:num w:numId="7" w16cid:durableId="178203324">
    <w:abstractNumId w:val="11"/>
  </w:num>
  <w:num w:numId="8" w16cid:durableId="892346397">
    <w:abstractNumId w:val="16"/>
  </w:num>
  <w:num w:numId="9" w16cid:durableId="1553736932">
    <w:abstractNumId w:val="6"/>
  </w:num>
  <w:num w:numId="10" w16cid:durableId="2033189060">
    <w:abstractNumId w:val="23"/>
  </w:num>
  <w:num w:numId="11" w16cid:durableId="1804149625">
    <w:abstractNumId w:val="19"/>
  </w:num>
  <w:num w:numId="12" w16cid:durableId="444231631">
    <w:abstractNumId w:val="5"/>
  </w:num>
  <w:num w:numId="13" w16cid:durableId="1444425289">
    <w:abstractNumId w:val="18"/>
  </w:num>
  <w:num w:numId="14" w16cid:durableId="1542939142">
    <w:abstractNumId w:val="22"/>
  </w:num>
  <w:num w:numId="15" w16cid:durableId="895624707">
    <w:abstractNumId w:val="21"/>
  </w:num>
  <w:num w:numId="16" w16cid:durableId="1721050264">
    <w:abstractNumId w:val="8"/>
  </w:num>
  <w:num w:numId="17" w16cid:durableId="560751859">
    <w:abstractNumId w:val="7"/>
  </w:num>
  <w:num w:numId="18" w16cid:durableId="424418594">
    <w:abstractNumId w:val="4"/>
  </w:num>
  <w:num w:numId="19" w16cid:durableId="1337002665">
    <w:abstractNumId w:val="2"/>
  </w:num>
  <w:num w:numId="20" w16cid:durableId="1700466835">
    <w:abstractNumId w:val="10"/>
  </w:num>
  <w:num w:numId="21" w16cid:durableId="1133670973">
    <w:abstractNumId w:val="1"/>
  </w:num>
  <w:num w:numId="22" w16cid:durableId="1547791187">
    <w:abstractNumId w:val="3"/>
  </w:num>
  <w:num w:numId="23" w16cid:durableId="2045521421">
    <w:abstractNumId w:val="17"/>
  </w:num>
  <w:num w:numId="24" w16cid:durableId="16558371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autoHyphenation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110"/>
    <w:rsid w:val="00011E23"/>
    <w:rsid w:val="0001715A"/>
    <w:rsid w:val="00017A61"/>
    <w:rsid w:val="000213C7"/>
    <w:rsid w:val="000B2AE5"/>
    <w:rsid w:val="000C143C"/>
    <w:rsid w:val="000E4029"/>
    <w:rsid w:val="00141B57"/>
    <w:rsid w:val="001C2E80"/>
    <w:rsid w:val="001D1E36"/>
    <w:rsid w:val="001E0757"/>
    <w:rsid w:val="001E54C7"/>
    <w:rsid w:val="00250DCC"/>
    <w:rsid w:val="00274F3D"/>
    <w:rsid w:val="00292390"/>
    <w:rsid w:val="00293729"/>
    <w:rsid w:val="002A0EAE"/>
    <w:rsid w:val="002D5BE6"/>
    <w:rsid w:val="0033498B"/>
    <w:rsid w:val="00356B5B"/>
    <w:rsid w:val="003734DA"/>
    <w:rsid w:val="003954EE"/>
    <w:rsid w:val="003A149B"/>
    <w:rsid w:val="003C0A46"/>
    <w:rsid w:val="003D40FC"/>
    <w:rsid w:val="003E2CE8"/>
    <w:rsid w:val="004057DF"/>
    <w:rsid w:val="00412BFF"/>
    <w:rsid w:val="004174AE"/>
    <w:rsid w:val="00431784"/>
    <w:rsid w:val="00477144"/>
    <w:rsid w:val="00482F12"/>
    <w:rsid w:val="00492656"/>
    <w:rsid w:val="004E4C72"/>
    <w:rsid w:val="004F08B7"/>
    <w:rsid w:val="00511329"/>
    <w:rsid w:val="0051162D"/>
    <w:rsid w:val="0051241E"/>
    <w:rsid w:val="005149AB"/>
    <w:rsid w:val="0052269B"/>
    <w:rsid w:val="00572E8B"/>
    <w:rsid w:val="00593D20"/>
    <w:rsid w:val="005B3182"/>
    <w:rsid w:val="005C3864"/>
    <w:rsid w:val="005F14EC"/>
    <w:rsid w:val="00610239"/>
    <w:rsid w:val="006123D4"/>
    <w:rsid w:val="00613DFA"/>
    <w:rsid w:val="00621DD6"/>
    <w:rsid w:val="00626710"/>
    <w:rsid w:val="00644ECC"/>
    <w:rsid w:val="00650FE9"/>
    <w:rsid w:val="006A0304"/>
    <w:rsid w:val="006B1238"/>
    <w:rsid w:val="006D18C7"/>
    <w:rsid w:val="006D6C13"/>
    <w:rsid w:val="006E4B15"/>
    <w:rsid w:val="007171CF"/>
    <w:rsid w:val="00717458"/>
    <w:rsid w:val="00740072"/>
    <w:rsid w:val="00765B93"/>
    <w:rsid w:val="007A20E4"/>
    <w:rsid w:val="007A2FBD"/>
    <w:rsid w:val="007D1167"/>
    <w:rsid w:val="008114C2"/>
    <w:rsid w:val="00813654"/>
    <w:rsid w:val="00821778"/>
    <w:rsid w:val="00826886"/>
    <w:rsid w:val="00834FD7"/>
    <w:rsid w:val="0086015A"/>
    <w:rsid w:val="008914A1"/>
    <w:rsid w:val="008B115F"/>
    <w:rsid w:val="008B413A"/>
    <w:rsid w:val="008C0644"/>
    <w:rsid w:val="008D0619"/>
    <w:rsid w:val="008D7EAB"/>
    <w:rsid w:val="008E2C67"/>
    <w:rsid w:val="0091326B"/>
    <w:rsid w:val="009406B5"/>
    <w:rsid w:val="00977588"/>
    <w:rsid w:val="00994A2B"/>
    <w:rsid w:val="009A460C"/>
    <w:rsid w:val="009B4B0B"/>
    <w:rsid w:val="009E52C8"/>
    <w:rsid w:val="00A22D4D"/>
    <w:rsid w:val="00A44A62"/>
    <w:rsid w:val="00A477DB"/>
    <w:rsid w:val="00A849A8"/>
    <w:rsid w:val="00A95D93"/>
    <w:rsid w:val="00AA7AB9"/>
    <w:rsid w:val="00AB3014"/>
    <w:rsid w:val="00AB55A9"/>
    <w:rsid w:val="00AC33C7"/>
    <w:rsid w:val="00AD0FC6"/>
    <w:rsid w:val="00B52DFC"/>
    <w:rsid w:val="00B571AF"/>
    <w:rsid w:val="00B571D5"/>
    <w:rsid w:val="00B62A5A"/>
    <w:rsid w:val="00B75FC5"/>
    <w:rsid w:val="00B84369"/>
    <w:rsid w:val="00BC7D20"/>
    <w:rsid w:val="00BD7D86"/>
    <w:rsid w:val="00BE746C"/>
    <w:rsid w:val="00C04850"/>
    <w:rsid w:val="00C604D9"/>
    <w:rsid w:val="00C81110"/>
    <w:rsid w:val="00CD06EA"/>
    <w:rsid w:val="00CE0EF4"/>
    <w:rsid w:val="00D12F04"/>
    <w:rsid w:val="00D235B6"/>
    <w:rsid w:val="00D312C9"/>
    <w:rsid w:val="00D324E4"/>
    <w:rsid w:val="00D3707D"/>
    <w:rsid w:val="00D54375"/>
    <w:rsid w:val="00D93699"/>
    <w:rsid w:val="00D97513"/>
    <w:rsid w:val="00DA352C"/>
    <w:rsid w:val="00DA78B3"/>
    <w:rsid w:val="00DB5E85"/>
    <w:rsid w:val="00DC058E"/>
    <w:rsid w:val="00E02346"/>
    <w:rsid w:val="00E25098"/>
    <w:rsid w:val="00E27BC9"/>
    <w:rsid w:val="00E424D2"/>
    <w:rsid w:val="00E451A1"/>
    <w:rsid w:val="00E53B1C"/>
    <w:rsid w:val="00E5422F"/>
    <w:rsid w:val="00E60C12"/>
    <w:rsid w:val="00E646C3"/>
    <w:rsid w:val="00E90924"/>
    <w:rsid w:val="00EB4DFA"/>
    <w:rsid w:val="00F06925"/>
    <w:rsid w:val="00F079E3"/>
    <w:rsid w:val="00F171CD"/>
    <w:rsid w:val="00F36233"/>
    <w:rsid w:val="00F379FB"/>
    <w:rsid w:val="00F5581D"/>
    <w:rsid w:val="00F82B4C"/>
    <w:rsid w:val="00FA2F37"/>
    <w:rsid w:val="00FA40BA"/>
    <w:rsid w:val="00FA5767"/>
    <w:rsid w:val="00FB79C4"/>
    <w:rsid w:val="00FC2290"/>
    <w:rsid w:val="00FC62F8"/>
    <w:rsid w:val="00FE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DA1FF61"/>
  <w15:docId w15:val="{2AE9467A-F320-412E-BE9A-75B9ED4FA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Lucida Sans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A20E4"/>
  </w:style>
  <w:style w:type="paragraph" w:styleId="Titolo1">
    <w:name w:val="heading 1"/>
    <w:basedOn w:val="Normale"/>
    <w:next w:val="Normale"/>
    <w:link w:val="Titolo1Carattere"/>
    <w:uiPriority w:val="9"/>
    <w:qFormat/>
    <w:rsid w:val="006E4B15"/>
    <w:pPr>
      <w:keepNext/>
      <w:keepLines/>
      <w:widowControl/>
      <w:suppressAutoHyphens w:val="0"/>
      <w:autoSpaceDN/>
      <w:spacing w:before="480" w:after="120"/>
      <w:textAlignment w:val="auto"/>
      <w:outlineLvl w:val="0"/>
    </w:pPr>
    <w:rPr>
      <w:rFonts w:eastAsia="Times New Roman" w:cs="Times New Roman"/>
      <w:b/>
      <w:kern w:val="0"/>
      <w:sz w:val="48"/>
      <w:szCs w:val="48"/>
      <w:lang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7A20E4"/>
  </w:style>
  <w:style w:type="paragraph" w:customStyle="1" w:styleId="Heading">
    <w:name w:val="Heading"/>
    <w:basedOn w:val="Standard"/>
    <w:next w:val="Textbody"/>
    <w:rsid w:val="007A20E4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7A20E4"/>
    <w:pPr>
      <w:spacing w:after="120"/>
    </w:pPr>
  </w:style>
  <w:style w:type="paragraph" w:styleId="Elenco">
    <w:name w:val="List"/>
    <w:basedOn w:val="Textbody"/>
    <w:rsid w:val="007A20E4"/>
  </w:style>
  <w:style w:type="paragraph" w:styleId="Didascalia">
    <w:name w:val="caption"/>
    <w:basedOn w:val="Standard"/>
    <w:rsid w:val="007A20E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7A20E4"/>
    <w:pPr>
      <w:suppressLineNumbers/>
    </w:pPr>
  </w:style>
  <w:style w:type="paragraph" w:styleId="Intestazione">
    <w:name w:val="header"/>
    <w:basedOn w:val="Standard"/>
    <w:link w:val="IntestazioneCarattere"/>
    <w:uiPriority w:val="99"/>
    <w:rsid w:val="007A20E4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Standard"/>
    <w:rsid w:val="007A20E4"/>
    <w:pPr>
      <w:suppressLineNumbers/>
      <w:tabs>
        <w:tab w:val="center" w:pos="4819"/>
        <w:tab w:val="right" w:pos="9638"/>
      </w:tabs>
    </w:pPr>
  </w:style>
  <w:style w:type="character" w:customStyle="1" w:styleId="BulletSymbols">
    <w:name w:val="Bullet Symbols"/>
    <w:rsid w:val="007A20E4"/>
    <w:rPr>
      <w:rFonts w:ascii="OpenSymbol" w:eastAsia="OpenSymbol" w:hAnsi="OpenSymbol" w:cs="OpenSymbo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33C7"/>
  </w:style>
  <w:style w:type="character" w:styleId="Numeropagina">
    <w:name w:val="page number"/>
    <w:basedOn w:val="Carpredefinitoparagrafo"/>
    <w:uiPriority w:val="99"/>
    <w:unhideWhenUsed/>
    <w:rsid w:val="00AC33C7"/>
  </w:style>
  <w:style w:type="character" w:styleId="Collegamentoipertestuale">
    <w:name w:val="Hyperlink"/>
    <w:basedOn w:val="Carpredefinitoparagrafo"/>
    <w:uiPriority w:val="99"/>
    <w:unhideWhenUsed/>
    <w:rsid w:val="00593D20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93D20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2FB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A2FBD"/>
    <w:rPr>
      <w:rFonts w:ascii="Lucida Grande" w:hAnsi="Lucida Grande" w:cs="Lucida Grande"/>
      <w:sz w:val="18"/>
      <w:szCs w:val="18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C7D2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cs="Mangal"/>
      <w:i/>
      <w:iCs/>
      <w:color w:val="4472C4" w:themeColor="accent1"/>
      <w:szCs w:val="2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C7D20"/>
    <w:rPr>
      <w:rFonts w:cs="Mangal"/>
      <w:i/>
      <w:iCs/>
      <w:color w:val="4472C4" w:themeColor="accent1"/>
      <w:szCs w:val="21"/>
    </w:rPr>
  </w:style>
  <w:style w:type="character" w:styleId="Riferimentodelicato">
    <w:name w:val="Subtle Reference"/>
    <w:basedOn w:val="Carpredefinitoparagrafo"/>
    <w:uiPriority w:val="31"/>
    <w:qFormat/>
    <w:rsid w:val="00BC7D20"/>
    <w:rPr>
      <w:smallCaps/>
      <w:color w:val="5A5A5A" w:themeColor="text1" w:themeTint="A5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C7D20"/>
    <w:pPr>
      <w:spacing w:before="200" w:after="160"/>
      <w:ind w:left="864" w:right="864"/>
      <w:jc w:val="center"/>
    </w:pPr>
    <w:rPr>
      <w:rFonts w:cs="Mangal"/>
      <w:i/>
      <w:iCs/>
      <w:color w:val="404040" w:themeColor="text1" w:themeTint="BF"/>
      <w:szCs w:val="2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C7D20"/>
    <w:rPr>
      <w:rFonts w:cs="Mangal"/>
      <w:i/>
      <w:iCs/>
      <w:color w:val="404040" w:themeColor="text1" w:themeTint="BF"/>
      <w:szCs w:val="21"/>
    </w:rPr>
  </w:style>
  <w:style w:type="character" w:styleId="Riferimentointenso">
    <w:name w:val="Intense Reference"/>
    <w:basedOn w:val="Carpredefinitoparagrafo"/>
    <w:uiPriority w:val="32"/>
    <w:qFormat/>
    <w:rsid w:val="00BC7D20"/>
    <w:rPr>
      <w:b/>
      <w:bCs/>
      <w:smallCaps/>
      <w:color w:val="4472C4" w:themeColor="accent1"/>
      <w:spacing w:val="5"/>
    </w:rPr>
  </w:style>
  <w:style w:type="character" w:styleId="Titolodellibro">
    <w:name w:val="Book Title"/>
    <w:basedOn w:val="Carpredefinitoparagrafo"/>
    <w:uiPriority w:val="33"/>
    <w:qFormat/>
    <w:rsid w:val="00BC7D20"/>
    <w:rPr>
      <w:b/>
      <w:bCs/>
      <w:i/>
      <w:iCs/>
      <w:spacing w:val="5"/>
    </w:rPr>
  </w:style>
  <w:style w:type="paragraph" w:styleId="Nessunaspaziatura">
    <w:name w:val="No Spacing"/>
    <w:uiPriority w:val="1"/>
    <w:qFormat/>
    <w:rsid w:val="00BC7D20"/>
    <w:rPr>
      <w:rFonts w:cs="Mangal"/>
      <w:szCs w:val="21"/>
    </w:rPr>
  </w:style>
  <w:style w:type="table" w:customStyle="1" w:styleId="TableNormal">
    <w:name w:val="Table Normal"/>
    <w:rsid w:val="00DC058E"/>
    <w:pPr>
      <w:widowControl/>
      <w:suppressAutoHyphens w:val="0"/>
      <w:autoSpaceDN/>
      <w:textAlignment w:val="auto"/>
    </w:pPr>
    <w:rPr>
      <w:rFonts w:ascii="Liberation Serif" w:eastAsia="Liberation Serif" w:hAnsi="Liberation Serif" w:cs="Liberation Serif"/>
      <w:kern w:val="0"/>
      <w:lang w:eastAsia="it-IT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DC058E"/>
    <w:pPr>
      <w:widowControl/>
      <w:autoSpaceDN/>
      <w:ind w:left="720"/>
      <w:contextualSpacing/>
      <w:textAlignment w:val="auto"/>
    </w:pPr>
    <w:rPr>
      <w:rFonts w:ascii="Liberation Serif" w:eastAsia="Liberation Serif" w:hAnsi="Liberation Serif" w:cs="Liberation Serif"/>
      <w:kern w:val="0"/>
      <w:lang w:eastAsia="it-IT" w:bidi="ar-SA"/>
    </w:rPr>
  </w:style>
  <w:style w:type="paragraph" w:customStyle="1" w:styleId="Paragrafoelenco1">
    <w:name w:val="Paragrafo elenco1"/>
    <w:basedOn w:val="Normale"/>
    <w:rsid w:val="00FA2F37"/>
    <w:pPr>
      <w:widowControl/>
      <w:autoSpaceDN/>
      <w:ind w:left="720"/>
      <w:textAlignment w:val="auto"/>
    </w:pPr>
    <w:rPr>
      <w:rFonts w:eastAsia="Times New Roman" w:cs="Times New Roman"/>
      <w:kern w:val="0"/>
      <w:sz w:val="20"/>
      <w:szCs w:val="20"/>
      <w:lang w:eastAsia="ar-SA" w:bidi="ar-SA"/>
    </w:rPr>
  </w:style>
  <w:style w:type="paragraph" w:styleId="NormaleWeb">
    <w:name w:val="Normal (Web)"/>
    <w:basedOn w:val="Normale"/>
    <w:uiPriority w:val="99"/>
    <w:unhideWhenUsed/>
    <w:rsid w:val="003E2CE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it-IT" w:bidi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E4B15"/>
    <w:rPr>
      <w:rFonts w:eastAsia="Times New Roman" w:cs="Times New Roman"/>
      <w:b/>
      <w:kern w:val="0"/>
      <w:sz w:val="48"/>
      <w:szCs w:val="48"/>
      <w:lang w:eastAsia="it-IT" w:bidi="ar-SA"/>
    </w:rPr>
  </w:style>
  <w:style w:type="character" w:styleId="Enfasigrassetto">
    <w:name w:val="Strong"/>
    <w:qFormat/>
    <w:rsid w:val="008D06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9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2568</Words>
  <Characters>14643</Characters>
  <Application>Microsoft Office Word</Application>
  <DocSecurity>0</DocSecurity>
  <Lines>122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MTM</Company>
  <LinksUpToDate>false</LinksUpToDate>
  <CharactersWithSpaces>17177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cabula</dc:creator>
  <cp:lastModifiedBy>grazia maria attinà</cp:lastModifiedBy>
  <cp:revision>2</cp:revision>
  <cp:lastPrinted>2023-09-07T23:25:00Z</cp:lastPrinted>
  <dcterms:created xsi:type="dcterms:W3CDTF">2024-11-28T18:50:00Z</dcterms:created>
  <dcterms:modified xsi:type="dcterms:W3CDTF">2024-11-28T18:50:00Z</dcterms:modified>
</cp:coreProperties>
</file>